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BA" w:rsidRPr="00751EBA" w:rsidRDefault="00751EBA" w:rsidP="00751EBA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работы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8 «Сказка»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2020 учебный год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НА 2019 – 2020 УЧЕБНЫЙ ГОД</w:t>
      </w:r>
    </w:p>
    <w:p w:rsidR="00751EBA" w:rsidRPr="00751EBA" w:rsidRDefault="00751EBA" w:rsidP="00751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BA" w:rsidRPr="00751EBA" w:rsidRDefault="00751EBA" w:rsidP="00751EBA">
      <w:pPr>
        <w:spacing w:after="0" w:line="240" w:lineRule="auto"/>
        <w:ind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B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51EBA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дошкольников в ДОУ в условиях Федерального государственного образовательного стандарта дошкольного образования.</w:t>
      </w: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1.Совершенствовать систему работы по духовно-нравственному воспитанию дошкольников через формирование у детей любви и уважения к своему роду, семье, родному краю и городу, приобщение детей и родителей к семейным ценностям.</w:t>
      </w: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в ДОУ работу по патриотическому воспитанию посредством знакомства детей с историей России и развития у дошкольников гендерной, семейной и гражданской принадлежности.</w:t>
      </w: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75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2.Способствовать повышению эффективности работы по развитию речевого общения дошкольников в разных видах деятельности с использованием инновационных форм работы.</w:t>
      </w: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3.Разработать систему выявления и раннего развития одаренных детей.</w:t>
      </w: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5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Организовать эффективную работу психолого-медико-педагогического консилиума ДОУ.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Сентябрь 2019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Текущие инструктажи по ОТ, ППБ и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по АХР</w:t>
            </w:r>
          </w:p>
        </w:tc>
      </w:tr>
      <w:tr w:rsidR="00751EBA" w:rsidRPr="00751EBA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Общее собрание трудового коллектива.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Повестка.</w:t>
            </w:r>
          </w:p>
          <w:p w:rsidR="00751EBA" w:rsidRPr="00751EBA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«Правила внутреннего трудового распорядка».</w:t>
            </w:r>
          </w:p>
          <w:p w:rsidR="00751EBA" w:rsidRPr="00751EBA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Обсуждение проекта Годового плана работы, внесение изменений, утверждение.</w:t>
            </w:r>
          </w:p>
          <w:p w:rsidR="00751EBA" w:rsidRPr="00751EBA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 профсоюзной организации, выборы председателя.</w:t>
            </w:r>
          </w:p>
          <w:p w:rsidR="00751EBA" w:rsidRPr="00751EBA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 комиссий.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51EBA" w:rsidRPr="00751EBA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повышения квалификации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03.09.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аттестации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05.09.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Утверждение планов по самообразованию, выбор 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Воспитатели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Инструктаж с младшим обслуживающим персоналом «Должностные инструкции»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Правила обработки посуды, проветривание, смена белья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Создание информационной базы данных для обеспечения управления режимом развития детского сада: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информационной базы данных о педагогах;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информационной базы данных о воспитанниках;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-информационной базы данных о родителях воспитанников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Делопроизводитель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тарификации сотрудников, штатного расписания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работы сотрудников на новый учебный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личного дела воспитанников, документов на компенсацию, оформление Книги движения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Делопроизводитель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Консультация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младшим обслуживающим персоналом «Требования к условиям и режиму воспитания и обучения в детском 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26.09.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Вакцинация сотрудников против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Фельдшер </w:t>
            </w:r>
          </w:p>
        </w:tc>
      </w:tr>
      <w:tr w:rsidR="00751EBA" w:rsidRPr="00751EBA" w:rsidTr="00751EBA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противопожарной безопасности, ГО ОТ, иных приказов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Разработка локальных актов, регламентирующих оказание платных услуг и реализацию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Разработка, утверждение Положения о смотре групп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благоустройству территории.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Приказ по организации питания в ДОУ, назначение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ответственных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03.09.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Оперативное совещание по подготовке ДОУ к новому учебному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03.09.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охране труда Учреждения на 2019-2020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ДОУ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групп по выполнению мероприятий по подготовке к учебному году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07.09.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23.09.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15.09.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Мониторинг качества образования. Контингент.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Делопроизводитель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Анализ адаптационного периода в младшей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27.09.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Юсупова А.М.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Гущина Т.В.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Лаптева Е.Р.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Анализ заболеваемости за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Анализ предметно – пространственной развивающей среды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16.09.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Соответствие мебели ростовым показателям, маркировка в соответствии с требованиями СанПиНа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Смотр – конкурс «Подготовка к новому учебному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Оперативный контроль «Информационная составляющая уголков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751EBA" w:rsidRPr="00751EBA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«Стратегия развития образовательной системы ДОУ на 2019-2020 учебный год»</w:t>
            </w:r>
          </w:p>
          <w:p w:rsidR="00751EBA" w:rsidRPr="00751EBA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познакомить с итогами деятельности ДОУ в летний оздоровительный период, обсудить и утвердить планы на новый учебный год.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летней оздоровительной работы в ДОУ – мини-презентации групп.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готовности ДОУ к новому учебному году.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и утверждение годового плана воспитательно - образовательной работы ДОУ на 2019-2020 учебный год.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расписания непосредственной образовательной деятельности по возрастным группам и перспективных планов.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</w:rPr>
              <w:t>5.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педагогов и специалистов.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6.Утверждение примерного перечня дополнительных образовательных платных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дошкольника в детском саду»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Пед.час</w:t>
            </w:r>
            <w:proofErr w:type="spellEnd"/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помочь ребёнку в период адаптации?»</w:t>
            </w:r>
          </w:p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Цель: Помочь воспитателям разобраться в сложных педагогических</w:t>
            </w:r>
          </w:p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ситуациях, найти верный путь решения той</w:t>
            </w:r>
          </w:p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иной проблемы.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 xml:space="preserve">25.09.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40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родительское собрание</w:t>
            </w:r>
          </w:p>
          <w:p w:rsidR="00751EBA" w:rsidRPr="00751EBA" w:rsidRDefault="00751EBA" w:rsidP="00751EBA">
            <w:pPr>
              <w:widowControl w:val="0"/>
              <w:spacing w:after="0" w:line="310" w:lineRule="exact"/>
              <w:ind w:left="24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подготовительных группах «От игры к учёбе»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Гилёва С.Н.</w:t>
            </w:r>
          </w:p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Волошина Н.С.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 – класс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подготовки и формы проведения интегрированных занятий и их комплексный анализ»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рассмотреть методику подготовки и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интегрированных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и провести комплексный анализ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интегрированного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осени» - выставка аппликаций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природного материла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«Бабушкин сундук» (поделки и рукоделие бабушек)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Неделя безопасности. Учебная эвакуация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23.09.-27.09.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Творческая галерея «1 сентября – День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Праздничное мероприятие «День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«Кросс наций»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 «Юный зритель»: просмотр спектакля «Внимание: дорога!»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«Сохрани дерево» (сбор макулатуры)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17 - 19.09.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</w:p>
          <w:p w:rsidR="00751EBA" w:rsidRPr="00751EBA" w:rsidRDefault="00751EBA" w:rsidP="00751EBA">
            <w:pPr>
              <w:spacing w:after="0" w:line="240" w:lineRule="auto"/>
              <w:ind w:left="244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Cs/>
                <w:sz w:val="23"/>
                <w:szCs w:val="23"/>
                <w:lang w:eastAsia="ja-JP"/>
              </w:rPr>
              <w:t>Акция «Голубь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Распространение листовок «Алкоголь – это вред! Скажи алкоголю – 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11.09.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стенгазеты «Трезвость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05.09.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Титова Е.А. 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Распространение буклетов «Трезвая семья – здоровая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11.09.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Информационный час «Скрытая правда об алкоголе»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детских рисунков «Мои бабушка и дедушка»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09.-13.09.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Субботник «Зелёная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Сотрудники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ко Дню пожилого человека «Сказочная бабушка –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25.,26.09.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1E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1E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Октябрь 2019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43"/>
        <w:gridCol w:w="5336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751EBA" w:rsidRPr="00751EBA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ОО в соответствие с требованиями ФГОС 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персоналом, работниками пищеблока по профилактике инфекционных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Туристический слёт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работы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выполнение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14.10. – 18.10.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в уголках о вреде </w:t>
            </w:r>
            <w:proofErr w:type="spellStart"/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профилактике ОРВИ и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Особые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751EBA" w:rsidTr="00751EBA">
        <w:trPr>
          <w:trHeight w:val="8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Кадры.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751EBA" w:rsidTr="00751EBA">
        <w:trPr>
          <w:trHeight w:val="3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Оперативный контроль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-Организация двигательного режима в течение дня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-Формирование у воспитанников культурно-гигиенических навыков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-Содержание центров речевого развития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-Оборудование для сюжетно-ролевых игр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-Планирование воспитательно-образовательной работы с детьми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-Оформление информационных уголков для родителей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-Соблюдение режима и длительности прогулки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-Анализ сформированности навыков учебной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highlight w:val="yellow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Консультация </w:t>
            </w:r>
            <w:r w:rsidRPr="00751E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«Инновационные формы работы по речевому развитию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дошкольного возраста»</w:t>
            </w:r>
          </w:p>
          <w:p w:rsidR="00751EBA" w:rsidRPr="00751EBA" w:rsidRDefault="00751EBA" w:rsidP="00751EB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к качеству речи педагога ДОУ</w:t>
            </w:r>
          </w:p>
          <w:p w:rsidR="00751EBA" w:rsidRPr="00751EBA" w:rsidRDefault="00751EBA" w:rsidP="00751EB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методов развития речи детей</w:t>
            </w:r>
          </w:p>
          <w:p w:rsidR="00751EBA" w:rsidRPr="00751EBA" w:rsidRDefault="00751EBA" w:rsidP="00751EB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3.Практикум «Проверьте свою грамотность»</w:t>
            </w:r>
          </w:p>
          <w:p w:rsidR="00751EBA" w:rsidRPr="00751EBA" w:rsidRDefault="00751EBA" w:rsidP="00751EB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4.Рефлексия</w:t>
            </w:r>
            <w:r w:rsidRPr="00751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85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highlight w:val="yellow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Неделя патриотизма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28.10.- 01.11.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Праздник осени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21.10.-  25.10.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51EBA" w:rsidRPr="00751EBA" w:rsidTr="00751EBA">
        <w:trPr>
          <w:trHeight w:val="5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Выездная экскурсия по программе «Единая промышленная карта»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Тематическая неделя «День народного единства»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28.10.- 01.11.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51E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Пед.час</w:t>
            </w:r>
            <w:proofErr w:type="spellEnd"/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обучению грамоте, социализации и коммуникации дошкольников</w:t>
            </w:r>
          </w:p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«Развитие связной речи, как основы обучения</w:t>
            </w:r>
          </w:p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грамоте, социализации и коммуникации</w:t>
            </w:r>
          </w:p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дошкольников. Диагностическое обследование речи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ja-JP"/>
              </w:rPr>
              <w:t>Всероссийский урок безопасности школьников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 «Юный зритель»: просмотр спектакля «Пугало и аистёнок»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«Россия – Родина разных народов» - изготовление газеты ко Дню народного единства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Творческая неделя педагогического</w:t>
            </w:r>
            <w:r w:rsidRPr="00751E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ab/>
              <w:t xml:space="preserve"> мастерства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«Эстафета педагогического опыта» (</w:t>
            </w:r>
            <w:proofErr w:type="spellStart"/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взаимопосещения</w:t>
            </w:r>
            <w:proofErr w:type="spellEnd"/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НОД по развитию речи)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14.-18.10.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Творческая галерея «Осенние мотивы»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  <w:tr w:rsidR="00C74FD7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Городские Весёлые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C74FD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4FD7" w:rsidRDefault="00C74FD7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1E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Ноябрь 2019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43"/>
        <w:gridCol w:w="5336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27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Текущие инструктажи по ОТ, ППБ и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личного дела воспитанников, документов на компенсацию, оформление Книги движения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Демонстрация «День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оформлению ДОУ к Новому году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Инвентаризация в ДОУ. Списание малоценного и ценного инвентаря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18.11.- 22.11.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Санитарно-гигиеническое обучение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11.11.- 15.11.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зимнему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групп по выполнению мероприятий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11.11.- 15.11.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сайте и в уголках для родителей, направленной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профилактику и запрещение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аналогов и других одурманивающих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сайте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нормативных, информационно-методических материалов по вопросам организации охраны здоровья, профилактики заболеваемости и качества питания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Контингент. Охват детей дополнительным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751EBA" w:rsidTr="00751EBA">
        <w:trPr>
          <w:trHeight w:val="8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Кадры. Характеристика кадров (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возраст, образование, стаж работы, молодые специалисты)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Тематическая проверка «Организация питания» с участием членов Совета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25.11.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9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контроль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«Организация работы по развитию речи в течение 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11.11.- 16.11.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Заместитель заведующего по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Оперативный контроль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-Реализация совместной деятельности с детьми в течение дня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-Охрана жизни и здоровья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-Анализ травматизма воспитанников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-Анализ заболеваемости воспитанников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-Формирование у воспитанников навыков самостоятельности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-Организация утреннего приёма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-Содержание центров по развитию речи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-Наличие дидактических игр и настольных игр по развитию речи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-Санитарное состояние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Фельдшер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деятельности по развитию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06.11.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- 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- деловая игра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инновационных технологий в образовательной деятельности по речевому развитию детей дошкольного возраста в ДОУ»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решения предыдущего педсовета.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2.Актуальность проблемы речевого развития детей дошкольного возраста.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3.Аналитическая справка о результатах тематической проверки «Развитие речи дошкольников в условиях ДОУ»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4.Презентация игр по развитию речи (воспитатели групп)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часть.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5.Деловая игра «Ромашка»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6.Составление памятки «Требования к речи педагога» (учитель-логопед)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7.Проект решения педсовета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27.11.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EBA" w:rsidRPr="00751EBA" w:rsidTr="00751EBA">
        <w:trPr>
          <w:trHeight w:val="27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Консультация</w:t>
            </w:r>
            <w:r w:rsidRPr="00751E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«И</w:t>
            </w:r>
            <w:r w:rsidRPr="00751E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спользование фольклора на музыкальных занятиях с элементами </w:t>
            </w:r>
            <w:proofErr w:type="spellStart"/>
            <w:r w:rsidRPr="00751E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751E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Игошева Н.Н.</w:t>
            </w: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мини-библиотеки в методическом кабинете «Внимание, дорога!»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01.11.-07.11.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lang w:eastAsia="ja-JP"/>
              </w:rPr>
              <w:t>Неделя безопасности дорожного движения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EBA">
              <w:rPr>
                <w:rFonts w:ascii="Times New Roman" w:eastAsia="Calibri" w:hAnsi="Times New Roman" w:cs="Times New Roman"/>
              </w:rPr>
              <w:t>-конкурс рисунков «Опасная дорога»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EBA">
              <w:rPr>
                <w:rFonts w:ascii="Times New Roman" w:eastAsia="Calibri" w:hAnsi="Times New Roman" w:cs="Times New Roman"/>
              </w:rPr>
              <w:t>-выпуск буклетов для родителей «Правила движения соблюдаем без возражения!»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1EBA">
              <w:rPr>
                <w:rFonts w:ascii="Times New Roman" w:eastAsia="Calibri" w:hAnsi="Times New Roman" w:cs="Times New Roman"/>
              </w:rPr>
              <w:t>-оформление информации в уголках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05.11.-08.11.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ВМР, Воспитатели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BA" w:rsidRPr="00751EBA" w:rsidRDefault="00751EBA" w:rsidP="00751EB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Выставка рисунков «Правила дорожные знать каждому положено!»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11.11.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Городское спортивно – массовое мероприятие для детей дошкольного возраста «Весёлые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 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Открытые показы НОД по развитию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18.11.- 22.11.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ВМР, 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Праздничный концерт, посвящённый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18.11.– 22.11.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Фотовыставка «Мама – солнышко моё!»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05.11. – 08.11.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Городской конкурс изобразительного искусства и ДПИ для детей дошкольного возраста, посвящённый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ВМР 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 xml:space="preserve">Проект «Юный зритель»: просмотр спектакля «История планеты» (детский лазерный театр «Луч»)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06.11.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lang w:eastAsia="ja-JP"/>
              </w:rPr>
              <w:t>Круглый стол</w:t>
            </w:r>
            <w:r w:rsidRPr="00751EBA">
              <w:rPr>
                <w:rFonts w:ascii="Times New Roman" w:eastAsia="MS Mincho" w:hAnsi="Times New Roman" w:cs="Times New Roman"/>
                <w:lang w:eastAsia="ja-JP"/>
              </w:rPr>
              <w:t xml:space="preserve"> «Умеем ли мы общаться?»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20.11.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Викторина по развитию речи «Поговорим – проговорим» для детей подготовительной к школе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14.11.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5.16.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Творческая галерея «Наш любимый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  <w:tr w:rsidR="00C74FD7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Городской Праздник поэзии Жемчужинка»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4FD7" w:rsidRPr="00751EBA" w:rsidRDefault="00C74FD7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Декабрь 2019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26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Текущие инструктажи по ОТ, ППБ и охране жизни и здоровья детей, ОТ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12.12.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19.12.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трудового коллектива.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Повестка.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 Отчёт о результатах финансово-хозяйственной деятельности ДОУ за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2. Отчёт о выполнении Коллективного договора между администрацией и трудовым коллективом ДОУ.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 О выполнении соглашения по охране труда за 2019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4.Заключение Соглашения по ОТ на 2020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графика отпусков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16.12.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ОТ. Проверка Соглашения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противопожарной безопасности, ГО ОТ, иных приказов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по организации дежурства в праздничные дни, назначение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25.12.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Оперативное совещание по подготовке ДОУ новогодним праздником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реализации плана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общих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16.12. – 20.12.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Здоровье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 Общественным советом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расходования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доступности дошкольного образования.</w:t>
            </w:r>
            <w:r w:rsidRPr="00751EB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Отчёт о выполнении 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Делопроизводитель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Кадры. Вакансии. Аттестация. Повышение квалификации. Информатизация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Санитарное состояние, охрана жизни и здоровья детей, анализ заболеваемости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 Фельдшер</w:t>
            </w:r>
          </w:p>
        </w:tc>
      </w:tr>
      <w:tr w:rsidR="00751EBA" w:rsidRPr="00751EBA" w:rsidTr="00751EBA">
        <w:trPr>
          <w:trHeight w:val="1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4.7.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Оперативный контроль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-Соблюдение режима прогулки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-Подготовка воспитателей к НОД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-Оформление уголков для родителей по новогодней тематике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-Проведение родительских собраний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-Подготовка к новогодним утренникам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-Новогоднее оформление групп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-Состояние уголков по патриотическому воспитанию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-Осмотр участков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-Маркировка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 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Смотр – конкурс на лучшее оформление участка «Чудеса из снега»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 – 27.12.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Новогодние представления по группам «Новый год у ворот!»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 – 25.12.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Спортивное развлечение 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Новогодний городской конкурс декоративно – прикладного и изобразительного искусства «Креативная штучка»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Новогодний огонёк для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Мастер-класс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«Использование конструктора </w:t>
            </w:r>
            <w:proofErr w:type="spellStart"/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Лего</w:t>
            </w:r>
            <w:proofErr w:type="spellEnd"/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педагогической практике ДОУ»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Т.В.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1EB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Современные подходы к патриотическому воспитанию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Творческая галерея 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Тренинг на сплочение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 «Юный зритель»: просмотр спектакля «Волшебный лёд» (научно-познавательный центр «Познавай-ка»)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74FD7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творческих проектов по экологии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Эколёнок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Нишанова Т.А.</w:t>
            </w:r>
          </w:p>
        </w:tc>
      </w:tr>
    </w:tbl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C74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4FD7" w:rsidRDefault="00C74FD7" w:rsidP="00C74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Январь 2020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ОО в соответствие с требованиями ФГОС 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20.01. – 24.01.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-Соблюдение техники безопасности во время прогулки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-Ведение журналов инструктажей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-Наличие инструкций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-Состояние территории и выносного игрового оборудования на участке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-Организация двигательного режима в течение дня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-Организация кружковой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20.01. – 24.01.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Тематический контроль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«Духовно-нравственное развитие воспитанников в условиях ДОУ»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Заместитель заведующего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Рождественские посиделки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 -17.01.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Воспитатели 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Консультация «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Роль развивающей предметно -</w:t>
            </w:r>
          </w:p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пространственной среды для духовно-нравственного развития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Семинар-практикум</w:t>
            </w: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«Духовно-нравственное воспитание детей посредством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Спортивное развлечение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Городской конкурс ДПИ «Любимые герои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Выставка «Прозрачное кружево зимы» (снежинки из любого 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Хазимарданова И.А.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Е.Р.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Тренинг «Развитие педагогической рефлексии»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 «Юный зритель»: просмотр спектакля «Тайна волшебного светлячка» (</w:t>
            </w:r>
            <w:proofErr w:type="spellStart"/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г.Екатеринбург</w:t>
            </w:r>
            <w:proofErr w:type="spellEnd"/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Викторина по патриотическому воспитанию в подготовительной группе «Россия — Родина моя!»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галерея «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Спорт-кадр»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C74FD7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C74FD7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декоративно-прикладного искусства для детей с ОВЗ «Мы всё сможем»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C74FD7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конкурсная игра-викторина «Весёлая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 О.В.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4FD7" w:rsidRDefault="00C74FD7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Февраль 2020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«Соблюдение техники безопасности на пищеблоке, в прачечной»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сотрудниками по ГО: поведение в зимне-весенний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персоналом: санитарное состояние групп, правила разведения дезинфицирующих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03.02.  -07.02.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2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-Соблюдение режима организации НОД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-Эффективность воспитательно – образовательной работы в детском саду по духовно-нравственному воспитанию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-Проведение закаливания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-Подготовка воспитателей к НОД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-Подбор дидактических игр в группах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-Организация подъёма детей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EBA" w:rsidRPr="00751EBA" w:rsidTr="00751EBA">
        <w:trPr>
          <w:trHeight w:val="27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«Духовно – нравственное воспитание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Консультация </w:t>
            </w:r>
            <w:r w:rsidRPr="00751EBA">
              <w:rPr>
                <w:rFonts w:ascii="Times New Roman" w:eastAsia="MS Mincho" w:hAnsi="Times New Roman" w:cs="Times New Roman"/>
                <w:lang w:eastAsia="ja-JP"/>
              </w:rPr>
              <w:t>«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Нравственное воспитание детей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19.02.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ВМР 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Городская интеллектуально – творческая игра для дошкольников «Сто тысяч ПОЧЕМУ»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C74FD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7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Педсовет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«Создание условий для нравственно-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патриотического воспитания дошкольников в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едином инновационном режиме развития ДОУ»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Повестка дня: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1.Отчет творческой группы по теме «Знакомство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дошкольников с защитниками Отечества»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(руководитель творческой группы)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2.Педагогический брифинг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3.«</w:t>
            </w:r>
            <w:proofErr w:type="gramEnd"/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Социально-нравственное воспитание младших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дошкольников как предпосылка формирования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патриотических чувств» (из опыта работы педагогов групп детей младшего дошкольного возраста – Гущина Т.В.)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4.«</w:t>
            </w:r>
            <w:proofErr w:type="gramEnd"/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Организация работы по патриотическому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воспитанию с детьми среднего и старшего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дошкольного возраста по направлениям: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-гражданское воспитание (ознакомление с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городом);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-знакомство детей с историческим прошлым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России;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-знакомство детей с великими соотечественниками;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-формирование знаний детей о воинской славе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России (из опыта работы педагогов групп детей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среднего и старшего дошкольного возраста: Нишанова Т.А., Чудинова О.В., Гилёва С.Н.)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5.Результаты проведения контрольных срезов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 старших и подготовительных группах по темам: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«Мой город», «Защитники Отечества»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6.Результаты конкурса на лучшую разработку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дидактической игры по патриотическому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воспитанию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7.Решение педагогических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«Лыжня России-20</w:t>
            </w:r>
            <w:r w:rsidR="009D53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День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3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Проект «Юный зритель»: просмотр спектакля «Млечный путь» (мобильный планетарий)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Смотр – конкурс</w:t>
            </w:r>
            <w:r w:rsidRPr="00751EBA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«Лучший уголок по патриотическому воспитанию»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к 23 февраля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 – 21.02.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ворческая галерея «Слава защитникам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Март 2020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2"/>
        <w:gridCol w:w="5344"/>
        <w:gridCol w:w="1559"/>
        <w:gridCol w:w="2410"/>
      </w:tblGrid>
      <w:tr w:rsidR="00751EBA" w:rsidRPr="00751EBA" w:rsidTr="00751EBA">
        <w:trPr>
          <w:trHeight w:val="163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инструктажа по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10.03 – 13.03.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Оперативный контроль: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-Утренний приём.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-Организация сюжетно-ролевых игр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-Содержание уголков творчества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-Содержание физкультурных уголков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-Проведение родительских собраний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-Проверка первичных средств пожаротушения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-Реализация совместной деятельности с детьми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D531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одарённости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Тренинг «Профилактика стресса. Управление стрессом.»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Городск</w:t>
            </w:r>
            <w:r w:rsidR="009D53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ой конкурс театрального мастерства «</w:t>
            </w:r>
            <w:proofErr w:type="spellStart"/>
            <w:r w:rsidR="009D53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Закулисье»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ВМР 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Деловая игра для воспитателей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="009D53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 с одарёнными детьми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Выездная экскурсия по программе «Единая промышленная карта»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Масленичные гуляния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D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Праздничный концерт «Мамочка любимая», посвященный Международному женскому дню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2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04.03. – 07.03.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физ.культуре 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D531C" w:rsidP="009D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 «Юный зритель»: просмотр спектакля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Фотовыставка «Я здоровым быть хочу!»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 – 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физ.культуре 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Творческая галерея «Вот они какие наши мамы</w:t>
            </w:r>
            <w:r w:rsidR="009D53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D531C" w:rsidRDefault="009D531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D531C" w:rsidRPr="00751EBA" w:rsidRDefault="009D531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 2020</w:t>
      </w:r>
      <w:r w:rsidRPr="00751EB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"/>
        <w:gridCol w:w="537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08.04. – 12.04.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территории к летнему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субботника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диагностическая деятельность</w:t>
            </w:r>
          </w:p>
        </w:tc>
      </w:tr>
      <w:tr w:rsidR="00751EBA" w:rsidRPr="00751EBA" w:rsidTr="00751EBA">
        <w:trPr>
          <w:trHeight w:val="224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 режима прогулки.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КГН в процессе приёма пищи.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КГН во время одевания/раздевания.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книжных уголков.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уголков исследовательской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выпускников 201</w:t>
            </w:r>
            <w:r w:rsidR="009D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26.04.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– практикум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для будущих первоклассников</w:t>
            </w: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для старших дошкольников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умный!»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  <w:r w:rsidRPr="00751E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9D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Одарённый ребёнок – какой он?»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Выставка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«Пасхальное разноцветье»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Хазимарданова И.А.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пожарной безопасности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22 - 26.04.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дорожной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 – 19.04.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гостях у светофора»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 – 19.04.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Смотр – конкурс творческих работ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«Подарок любимому детскому 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Праздничное мероприятие, посвященное </w:t>
            </w:r>
            <w:r w:rsidR="009D531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Дню рождения</w:t>
            </w: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Городской смотр – конкурс художественной самодеятельности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«Весенняя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Общее родительское собрание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Космическая неделя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«Космос -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 –12.04.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 «Юный зритель»: просмотр спектакля</w:t>
            </w:r>
            <w:r w:rsidR="009D53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«Космические приключения Белки и Стрелки» (театр «Сказка» </w:t>
            </w:r>
            <w:proofErr w:type="spellStart"/>
            <w:r w:rsidR="009D53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г.Екатеринбург</w:t>
            </w:r>
            <w:proofErr w:type="spellEnd"/>
            <w:r w:rsidR="009D53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D531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галерея «Мой любимый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C74FD7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конкурсная игра-викторина «звёздам навстречу»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2628EF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А.Н.</w:t>
            </w:r>
          </w:p>
        </w:tc>
      </w:tr>
    </w:tbl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8EF" w:rsidRPr="00751EBA" w:rsidRDefault="002628EF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Май 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заведующего   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инструктажа с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Заседание комиссии по ОТ. Подведение итогов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05.05. – 10.05.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Результаты вне учебных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Удовлетворённость качеством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20.05. – 24.05.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Диагностика освоения содержания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 – 30.05.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Воспитатели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EBA" w:rsidRPr="00751EBA" w:rsidTr="00751EBA">
        <w:trPr>
          <w:trHeight w:val="16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 детей КГН во время гигиенических процедур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Закаливание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родительских собраний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Реализация совместной деятельности с детьми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«Организация работы по ознакомлению детей с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6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51EBA" w:rsidRPr="00751EBA" w:rsidTr="00751EBA">
        <w:trPr>
          <w:trHeight w:val="6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«Педагогический мониторинг и диагностика в условиях ФГОС дошкольного образования»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Воспитатель Чудинова О.В.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эвакуация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Консультации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педагогами старших групп по результатам диагностики «Психологическая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«Результативность работы за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учебный год»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проанализировать работу ДОУ за учебный год по годовым задачам, работу воспитателей, специалистов.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образовательной деятельности ДОУ за 2018-2019 учебный год.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мониторинга развития детей.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готовности детей к школе.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Определение проекта основных направлений деятельности ДОУ на 2019-2020 учебный год.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5.Утверждение плана работы на летний оздоровительный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родительское собрание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«Одарённый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ребёнок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—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особая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ценность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для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общества»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</w:t>
            </w: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BMP</w:t>
            </w:r>
          </w:p>
          <w:p w:rsidR="00751EBA" w:rsidRPr="00751EBA" w:rsidRDefault="00751EBA" w:rsidP="00751EBA">
            <w:pPr>
              <w:widowControl w:val="0"/>
              <w:spacing w:after="0" w:line="340" w:lineRule="exact"/>
              <w:ind w:left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BA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 - конкур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«Здесь живет «Сказка» (оформление участков к летнему периоду)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27.05.– 31.05.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30.05.– 31.05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руководители, Воспитатели групп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рисунков «Мой любимый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</w:t>
            </w: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BMP</w:t>
            </w:r>
          </w:p>
          <w:p w:rsidR="00751EBA" w:rsidRPr="00751EBA" w:rsidRDefault="00751EBA" w:rsidP="00751EBA">
            <w:pPr>
              <w:widowControl w:val="0"/>
              <w:spacing w:after="0" w:line="340" w:lineRule="exact"/>
              <w:ind w:left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BA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«Юный зритель» просмотр спектакля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</w:t>
            </w:r>
            <w:proofErr w:type="spellStart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ПереСказка</w:t>
            </w:r>
            <w:proofErr w:type="spellEnd"/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галерея «Весна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2628EF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Pr="00751EBA" w:rsidRDefault="002628EF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EF" w:rsidRPr="00751EBA" w:rsidRDefault="002628EF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фестиваль народных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EF" w:rsidRPr="00751EBA" w:rsidRDefault="002628EF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EF" w:rsidRPr="00751EBA" w:rsidRDefault="002628EF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8EF" w:rsidRPr="00751EBA" w:rsidRDefault="002628EF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Июнь 20</w:t>
      </w:r>
      <w:r w:rsidR="009D53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497"/>
        <w:gridCol w:w="15"/>
        <w:gridCol w:w="878"/>
        <w:gridCol w:w="2268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по пожарной безопасности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D531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своевременного прохождения сотрудниками медицинского осмотра.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Заведующий, зам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 заместитель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05.10. – 09.10.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ВМР. Медицинская сестра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НУГ, составление актов готовности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Дополнительное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Дню защиты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Проект «Юный зритель» просмотр спектакля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 заместитель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9D531C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Июль 2020</w:t>
      </w:r>
      <w:r w:rsidR="00751EBA"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7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43"/>
        <w:gridCol w:w="5496"/>
        <w:gridCol w:w="15"/>
        <w:gridCol w:w="880"/>
        <w:gridCol w:w="2268"/>
        <w:gridCol w:w="3339"/>
        <w:gridCol w:w="2323"/>
        <w:gridCol w:w="2323"/>
      </w:tblGrid>
      <w:tr w:rsidR="00751EBA" w:rsidRPr="00751EBA" w:rsidTr="00751EBA">
        <w:trPr>
          <w:gridAfter w:val="3"/>
          <w:wAfter w:w="7985" w:type="dxa"/>
          <w:trHeight w:val="10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gridAfter w:val="3"/>
          <w:wAfter w:w="7985" w:type="dxa"/>
          <w:trHeight w:val="10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Рейд комиссии по охране труда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АХР, Заместитель заведующего по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ВМР, Комиссия по охране труда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Учебное занятие по ГО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 заместитель по ВМР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10.07 – 14.07.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ВМР. Медицинская сестра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Проверка санитарного состояния пищеблока, кладовых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ВМР. Медицинская сестра</w:t>
            </w:r>
          </w:p>
        </w:tc>
      </w:tr>
      <w:tr w:rsidR="00751EBA" w:rsidRPr="00751EBA" w:rsidTr="00751EBA">
        <w:trPr>
          <w:gridAfter w:val="3"/>
          <w:wAfter w:w="7985" w:type="dxa"/>
          <w:trHeight w:val="130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ремонтов в групповых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НУГ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диагностическая деятельность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Кадры. Участие педагогов в инновационной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Август 20</w:t>
      </w:r>
      <w:r w:rsidR="009D53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497"/>
        <w:gridCol w:w="15"/>
        <w:gridCol w:w="878"/>
        <w:gridCol w:w="2268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сотрудниками по ГО: поведение в зимне-весенний период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АХР</w:t>
            </w:r>
          </w:p>
        </w:tc>
      </w:tr>
      <w:tr w:rsidR="00751EBA" w:rsidRPr="00751EBA" w:rsidTr="00751EBA">
        <w:trPr>
          <w:trHeight w:val="523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персоналом: санитарное состояние групп, правила разведения дезинфицирующих средств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пищеблока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01.08-04.08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D5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 w:rsidR="009D5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АХР</w:t>
            </w:r>
          </w:p>
          <w:p w:rsidR="009D531C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Условия. Состояние зданий.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Кадры.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1EBA" w:rsidRPr="00751EBA" w:rsidRDefault="00751EBA" w:rsidP="00751EBA">
      <w:pPr>
        <w:spacing w:after="0" w:line="240" w:lineRule="auto"/>
        <w:ind w:right="-456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1EBA" w:rsidRPr="00751EBA" w:rsidRDefault="00751EBA" w:rsidP="00751EBA">
      <w:pPr>
        <w:spacing w:after="0" w:line="240" w:lineRule="auto"/>
        <w:ind w:right="-45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51EBA" w:rsidRPr="00751EBA" w:rsidRDefault="00751EBA" w:rsidP="00751EBA">
      <w:pPr>
        <w:framePr w:h="586" w:hRule="exact" w:wrap="auto" w:hAnchor="text" w:y="-2007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751EBA" w:rsidRPr="00751EBA" w:rsidSect="00751EBA">
          <w:pgSz w:w="11906" w:h="16838"/>
          <w:pgMar w:top="851" w:right="426" w:bottom="395" w:left="1276" w:header="709" w:footer="709" w:gutter="0"/>
          <w:cols w:space="709"/>
          <w:docGrid w:linePitch="381"/>
        </w:sectPr>
      </w:pPr>
    </w:p>
    <w:p w:rsidR="00DC7A3C" w:rsidRDefault="00DC7A3C" w:rsidP="00751EBA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BA" w:rsidRDefault="00751EBA" w:rsidP="00751EBA">
      <w:pPr>
        <w:spacing w:after="0" w:line="240" w:lineRule="auto"/>
      </w:pPr>
      <w:r>
        <w:separator/>
      </w:r>
    </w:p>
  </w:endnote>
  <w:endnote w:type="continuationSeparator" w:id="0">
    <w:p w:rsidR="00751EBA" w:rsidRDefault="00751EBA" w:rsidP="0075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BA" w:rsidRDefault="00751EBA" w:rsidP="00751EBA">
      <w:pPr>
        <w:spacing w:after="0" w:line="240" w:lineRule="auto"/>
      </w:pPr>
      <w:r>
        <w:separator/>
      </w:r>
    </w:p>
  </w:footnote>
  <w:footnote w:type="continuationSeparator" w:id="0">
    <w:p w:rsidR="00751EBA" w:rsidRDefault="00751EBA" w:rsidP="0075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CBD"/>
    <w:multiLevelType w:val="multilevel"/>
    <w:tmpl w:val="D9E83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A56F97"/>
    <w:multiLevelType w:val="hybridMultilevel"/>
    <w:tmpl w:val="7CF6539E"/>
    <w:lvl w:ilvl="0" w:tplc="D5D85F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13C4B"/>
    <w:multiLevelType w:val="hybridMultilevel"/>
    <w:tmpl w:val="A990A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D0945"/>
    <w:multiLevelType w:val="hybridMultilevel"/>
    <w:tmpl w:val="8F92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BA6"/>
    <w:multiLevelType w:val="hybridMultilevel"/>
    <w:tmpl w:val="143A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3B19"/>
    <w:multiLevelType w:val="hybridMultilevel"/>
    <w:tmpl w:val="01345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953FC"/>
    <w:multiLevelType w:val="hybridMultilevel"/>
    <w:tmpl w:val="0DE8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1834"/>
    <w:multiLevelType w:val="hybridMultilevel"/>
    <w:tmpl w:val="570023B8"/>
    <w:lvl w:ilvl="0" w:tplc="D5D85F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809C5"/>
    <w:multiLevelType w:val="hybridMultilevel"/>
    <w:tmpl w:val="E0B6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17CB"/>
    <w:multiLevelType w:val="hybridMultilevel"/>
    <w:tmpl w:val="DF6E16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7306E8"/>
    <w:multiLevelType w:val="hybridMultilevel"/>
    <w:tmpl w:val="47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35FE"/>
    <w:multiLevelType w:val="hybridMultilevel"/>
    <w:tmpl w:val="2518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A93"/>
    <w:multiLevelType w:val="hybridMultilevel"/>
    <w:tmpl w:val="FEE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640E"/>
    <w:multiLevelType w:val="hybridMultilevel"/>
    <w:tmpl w:val="09F8AEC2"/>
    <w:lvl w:ilvl="0" w:tplc="2556DC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DA842AC"/>
    <w:multiLevelType w:val="hybridMultilevel"/>
    <w:tmpl w:val="21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6732"/>
    <w:multiLevelType w:val="hybridMultilevel"/>
    <w:tmpl w:val="8732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4509"/>
    <w:multiLevelType w:val="hybridMultilevel"/>
    <w:tmpl w:val="4E3C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4D15"/>
    <w:multiLevelType w:val="hybridMultilevel"/>
    <w:tmpl w:val="E4D68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24F05"/>
    <w:multiLevelType w:val="multilevel"/>
    <w:tmpl w:val="86B2D0A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42C67A5A"/>
    <w:multiLevelType w:val="hybridMultilevel"/>
    <w:tmpl w:val="59F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692C"/>
    <w:multiLevelType w:val="hybridMultilevel"/>
    <w:tmpl w:val="1BC2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F66"/>
    <w:multiLevelType w:val="hybridMultilevel"/>
    <w:tmpl w:val="3D02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6645B2"/>
    <w:multiLevelType w:val="hybridMultilevel"/>
    <w:tmpl w:val="E54AC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FE716F"/>
    <w:multiLevelType w:val="multilevel"/>
    <w:tmpl w:val="F91AD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7615C8"/>
    <w:multiLevelType w:val="hybridMultilevel"/>
    <w:tmpl w:val="A380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4671"/>
    <w:multiLevelType w:val="multilevel"/>
    <w:tmpl w:val="44A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445BF"/>
    <w:multiLevelType w:val="hybridMultilevel"/>
    <w:tmpl w:val="7364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53E42"/>
    <w:multiLevelType w:val="hybridMultilevel"/>
    <w:tmpl w:val="3D8449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D5AF1"/>
    <w:multiLevelType w:val="hybridMultilevel"/>
    <w:tmpl w:val="15F4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C20BC"/>
    <w:multiLevelType w:val="hybridMultilevel"/>
    <w:tmpl w:val="1AF2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"/>
  </w:num>
  <w:num w:numId="12">
    <w:abstractNumId w:val="21"/>
  </w:num>
  <w:num w:numId="13">
    <w:abstractNumId w:val="22"/>
  </w:num>
  <w:num w:numId="14">
    <w:abstractNumId w:val="26"/>
  </w:num>
  <w:num w:numId="15">
    <w:abstractNumId w:val="19"/>
  </w:num>
  <w:num w:numId="16">
    <w:abstractNumId w:val="2"/>
  </w:num>
  <w:num w:numId="17">
    <w:abstractNumId w:val="24"/>
  </w:num>
  <w:num w:numId="18">
    <w:abstractNumId w:val="4"/>
  </w:num>
  <w:num w:numId="19">
    <w:abstractNumId w:val="11"/>
  </w:num>
  <w:num w:numId="20">
    <w:abstractNumId w:val="15"/>
  </w:num>
  <w:num w:numId="21">
    <w:abstractNumId w:val="27"/>
  </w:num>
  <w:num w:numId="22">
    <w:abstractNumId w:val="14"/>
  </w:num>
  <w:num w:numId="23">
    <w:abstractNumId w:val="20"/>
  </w:num>
  <w:num w:numId="24">
    <w:abstractNumId w:val="23"/>
  </w:num>
  <w:num w:numId="25">
    <w:abstractNumId w:val="8"/>
  </w:num>
  <w:num w:numId="26">
    <w:abstractNumId w:val="9"/>
  </w:num>
  <w:num w:numId="27">
    <w:abstractNumId w:val="28"/>
  </w:num>
  <w:num w:numId="28">
    <w:abstractNumId w:val="25"/>
  </w:num>
  <w:num w:numId="29">
    <w:abstractNumId w:val="17"/>
  </w:num>
  <w:num w:numId="30">
    <w:abstractNumId w:val="16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D"/>
    <w:rsid w:val="002628EF"/>
    <w:rsid w:val="00751EBA"/>
    <w:rsid w:val="009D531C"/>
    <w:rsid w:val="00C65AFD"/>
    <w:rsid w:val="00C74FD7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EC9B-3C41-43AF-BC87-324EE7DE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E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751EBA"/>
  </w:style>
  <w:style w:type="character" w:styleId="a3">
    <w:name w:val="Hyperlink"/>
    <w:uiPriority w:val="99"/>
    <w:semiHidden/>
    <w:unhideWhenUsed/>
    <w:rsid w:val="00751EBA"/>
    <w:rPr>
      <w:color w:val="0000FF"/>
      <w:u w:val="single"/>
    </w:rPr>
  </w:style>
  <w:style w:type="paragraph" w:customStyle="1" w:styleId="msonormal0">
    <w:name w:val="msonormal"/>
    <w:basedOn w:val="a"/>
    <w:rsid w:val="00751E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1E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EBA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BA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No Spacing"/>
    <w:uiPriority w:val="1"/>
    <w:qFormat/>
    <w:rsid w:val="00751E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51E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1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751E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doc">
    <w:name w:val="headdoc Знак"/>
    <w:link w:val="headdoc0"/>
    <w:locked/>
    <w:rsid w:val="00751EB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0">
    <w:name w:val="headdoc"/>
    <w:basedOn w:val="a"/>
    <w:link w:val="headdoc"/>
    <w:rsid w:val="007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751EB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1EBA"/>
    <w:pPr>
      <w:widowControl w:val="0"/>
      <w:shd w:val="clear" w:color="auto" w:fill="FFFFFF"/>
      <w:spacing w:before="240" w:after="240" w:line="306" w:lineRule="exact"/>
      <w:ind w:hanging="340"/>
    </w:pPr>
    <w:rPr>
      <w:sz w:val="26"/>
      <w:szCs w:val="26"/>
    </w:rPr>
  </w:style>
  <w:style w:type="paragraph" w:customStyle="1" w:styleId="h1">
    <w:name w:val="h1"/>
    <w:basedOn w:val="a"/>
    <w:rsid w:val="007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rsid w:val="00751EBA"/>
  </w:style>
  <w:style w:type="character" w:customStyle="1" w:styleId="20">
    <w:name w:val="Основной текст (2)"/>
    <w:uiPriority w:val="99"/>
    <w:rsid w:val="00751EBA"/>
  </w:style>
  <w:style w:type="character" w:customStyle="1" w:styleId="2SegoeUI">
    <w:name w:val="Основной текст (2) + Segoe UI"/>
    <w:aliases w:val="17 pt,Интервал 0 pt"/>
    <w:uiPriority w:val="99"/>
    <w:rsid w:val="00751EBA"/>
    <w:rPr>
      <w:rFonts w:ascii="Segoe UI" w:hAnsi="Segoe UI" w:cs="Segoe UI" w:hint="default"/>
      <w:spacing w:val="-10"/>
      <w:sz w:val="34"/>
      <w:szCs w:val="34"/>
      <w:shd w:val="clear" w:color="auto" w:fill="FFFFFF"/>
    </w:rPr>
  </w:style>
  <w:style w:type="character" w:customStyle="1" w:styleId="apple-converted-space">
    <w:name w:val="apple-converted-space"/>
    <w:rsid w:val="00751EBA"/>
  </w:style>
  <w:style w:type="paragraph" w:styleId="a9">
    <w:name w:val="header"/>
    <w:basedOn w:val="a"/>
    <w:link w:val="aa"/>
    <w:uiPriority w:val="99"/>
    <w:unhideWhenUsed/>
    <w:rsid w:val="0075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Верхний колонтитул Знак"/>
    <w:basedOn w:val="a0"/>
    <w:link w:val="a9"/>
    <w:uiPriority w:val="99"/>
    <w:rsid w:val="00751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75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751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title3">
    <w:name w:val="msotitle3"/>
    <w:rsid w:val="00751EBA"/>
    <w:pPr>
      <w:spacing w:after="0" w:line="268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table" w:styleId="ad">
    <w:name w:val="Table Grid"/>
    <w:basedOn w:val="a1"/>
    <w:uiPriority w:val="39"/>
    <w:rsid w:val="0075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751EBA"/>
    <w:rPr>
      <w:rFonts w:cs="Times New Roman"/>
      <w:b/>
    </w:rPr>
  </w:style>
  <w:style w:type="table" w:customStyle="1" w:styleId="13">
    <w:name w:val="Сетка таблицы1"/>
    <w:basedOn w:val="a1"/>
    <w:rsid w:val="00751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1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51EBA"/>
    <w:rPr>
      <w:rFonts w:cs="Times New Roman"/>
      <w:i/>
    </w:rPr>
  </w:style>
  <w:style w:type="character" w:customStyle="1" w:styleId="af0">
    <w:name w:val="Сноска_"/>
    <w:link w:val="af1"/>
    <w:locked/>
    <w:rsid w:val="00751EBA"/>
    <w:rPr>
      <w:sz w:val="21"/>
      <w:shd w:val="clear" w:color="auto" w:fill="FFFFFF"/>
    </w:rPr>
  </w:style>
  <w:style w:type="paragraph" w:customStyle="1" w:styleId="af1">
    <w:name w:val="Сноска"/>
    <w:basedOn w:val="a"/>
    <w:link w:val="af0"/>
    <w:rsid w:val="00751EBA"/>
    <w:pPr>
      <w:shd w:val="clear" w:color="auto" w:fill="FFFFFF"/>
      <w:spacing w:after="0" w:line="240" w:lineRule="atLeast"/>
    </w:pPr>
    <w:rPr>
      <w:sz w:val="21"/>
    </w:rPr>
  </w:style>
  <w:style w:type="character" w:customStyle="1" w:styleId="c21">
    <w:name w:val="c21"/>
    <w:basedOn w:val="a0"/>
    <w:rsid w:val="0075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333E-684D-4686-BD2A-F27D723A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2019-10-04T03:42:00Z</dcterms:created>
  <dcterms:modified xsi:type="dcterms:W3CDTF">2019-10-04T04:14:00Z</dcterms:modified>
</cp:coreProperties>
</file>