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44" w:rsidRDefault="00107E44" w:rsidP="00107E44">
      <w:pPr>
        <w:pStyle w:val="11"/>
        <w:keepNext/>
        <w:keepLines/>
        <w:shd w:val="clear" w:color="auto" w:fill="auto"/>
        <w:spacing w:after="214" w:line="280" w:lineRule="exact"/>
        <w:ind w:left="20"/>
        <w:rPr>
          <w:rFonts w:ascii="Liberation Serif" w:hAnsi="Liberation Serif"/>
          <w:b w:val="0"/>
          <w:sz w:val="24"/>
          <w:szCs w:val="24"/>
        </w:rPr>
      </w:pPr>
      <w:bookmarkStart w:id="0" w:name="bookmark0"/>
      <w:r>
        <w:rPr>
          <w:rStyle w:val="10"/>
          <w:rFonts w:ascii="Liberation Serif" w:hAnsi="Liberation Serif"/>
          <w:b/>
          <w:color w:val="000000"/>
          <w:sz w:val="24"/>
          <w:szCs w:val="24"/>
        </w:rPr>
        <w:t>ПРОТОКОЛ №</w:t>
      </w:r>
      <w:bookmarkEnd w:id="0"/>
      <w:r>
        <w:rPr>
          <w:rStyle w:val="10"/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Style w:val="10"/>
          <w:rFonts w:ascii="Liberation Serif" w:hAnsi="Liberation Serif"/>
          <w:b/>
          <w:color w:val="000000"/>
          <w:sz w:val="24"/>
          <w:szCs w:val="24"/>
        </w:rPr>
        <w:t>5</w:t>
      </w:r>
    </w:p>
    <w:p w:rsidR="00107E44" w:rsidRDefault="00107E44" w:rsidP="00107E4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Педагогический совет МАДОУ «Детский сад № 8 «Сказка»</w:t>
      </w:r>
    </w:p>
    <w:p w:rsidR="00107E44" w:rsidRDefault="00107E44" w:rsidP="00107E44">
      <w:pPr>
        <w:pStyle w:val="a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</w:t>
      </w:r>
      <w:r>
        <w:rPr>
          <w:rFonts w:ascii="Liberation Serif" w:hAnsi="Liberation Serif"/>
          <w:sz w:val="24"/>
          <w:szCs w:val="24"/>
        </w:rPr>
        <w:t>2.02</w:t>
      </w:r>
      <w:r>
        <w:rPr>
          <w:rFonts w:ascii="Liberation Serif" w:hAnsi="Liberation Serif"/>
          <w:sz w:val="24"/>
          <w:szCs w:val="24"/>
        </w:rPr>
        <w:t>.202</w:t>
      </w:r>
      <w:r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г.</w:t>
      </w:r>
    </w:p>
    <w:p w:rsidR="00107E44" w:rsidRDefault="00107E44" w:rsidP="00107E44">
      <w:pPr>
        <w:pStyle w:val="a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Присутствовало: 1</w:t>
      </w:r>
      <w:r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человек</w:t>
      </w:r>
    </w:p>
    <w:p w:rsidR="00107E44" w:rsidRDefault="00107E44" w:rsidP="00107E44">
      <w:pPr>
        <w:pStyle w:val="a4"/>
        <w:jc w:val="right"/>
        <w:rPr>
          <w:rFonts w:ascii="Liberation Serif" w:hAnsi="Liberation Serif"/>
          <w:sz w:val="24"/>
          <w:szCs w:val="24"/>
        </w:rPr>
      </w:pPr>
    </w:p>
    <w:p w:rsidR="00107E44" w:rsidRDefault="00107E44" w:rsidP="00107E44">
      <w:pPr>
        <w:pStyle w:val="1"/>
        <w:spacing w:after="0" w:line="240" w:lineRule="atLeast"/>
        <w:ind w:left="0" w:right="57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i/>
          <w:sz w:val="24"/>
          <w:szCs w:val="24"/>
          <w:lang w:eastAsia="ru-RU"/>
        </w:rPr>
        <w:t>Тема:</w:t>
      </w:r>
      <w:r>
        <w:rPr>
          <w:rFonts w:ascii="Liberation Serif" w:hAnsi="Liberation Serif"/>
          <w:b/>
          <w:i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>«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Формирование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у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детей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основ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духовности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и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патриотизма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средствами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народной</w:t>
      </w:r>
      <w:r w:rsidRPr="00107E44">
        <w:rPr>
          <w:rFonts w:ascii="Liberation Serif" w:hAnsi="Liberation Serif"/>
          <w:b/>
          <w:bCs/>
          <w:i/>
          <w:sz w:val="24"/>
          <w:szCs w:val="24"/>
          <w:lang w:eastAsia="ru-RU"/>
        </w:rPr>
        <w:t xml:space="preserve"> </w:t>
      </w:r>
      <w:r w:rsidRPr="00107E44">
        <w:rPr>
          <w:rFonts w:ascii="Liberation Serif" w:hAnsi="Liberation Serif" w:hint="cs"/>
          <w:b/>
          <w:bCs/>
          <w:i/>
          <w:sz w:val="24"/>
          <w:szCs w:val="24"/>
          <w:lang w:eastAsia="ru-RU"/>
        </w:rPr>
        <w:t>культуры</w:t>
      </w:r>
      <w:r>
        <w:rPr>
          <w:rFonts w:ascii="Liberation Serif" w:hAnsi="Liberation Serif"/>
          <w:b/>
          <w:bCs/>
          <w:i/>
          <w:sz w:val="24"/>
          <w:szCs w:val="24"/>
          <w:lang w:eastAsia="ru-RU"/>
        </w:rPr>
        <w:t>»</w:t>
      </w:r>
    </w:p>
    <w:p w:rsidR="00107E44" w:rsidRDefault="00107E44" w:rsidP="00107E44">
      <w:pPr>
        <w:pStyle w:val="1"/>
        <w:spacing w:after="0" w:line="240" w:lineRule="atLeast"/>
        <w:ind w:left="0" w:right="57"/>
        <w:jc w:val="both"/>
        <w:rPr>
          <w:rFonts w:ascii="Liberation Serif" w:hAnsi="Liberation Serif"/>
          <w:i/>
          <w:color w:val="000000"/>
          <w:sz w:val="24"/>
          <w:szCs w:val="24"/>
          <w:lang w:eastAsia="ru-RU"/>
        </w:rPr>
      </w:pPr>
    </w:p>
    <w:p w:rsidR="00107E44" w:rsidRDefault="00107E44" w:rsidP="00107E44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rFonts w:ascii="Liberation Serif" w:hAnsi="Liberation Serif"/>
          <w:color w:val="262626"/>
        </w:rPr>
      </w:pPr>
      <w:r>
        <w:rPr>
          <w:rFonts w:ascii="Liberation Serif" w:hAnsi="Liberation Serif"/>
          <w:b/>
          <w:bCs/>
          <w:color w:val="262626"/>
        </w:rPr>
        <w:t>ЦЕЛЬ: </w:t>
      </w:r>
      <w:r w:rsidRPr="00107E44">
        <w:rPr>
          <w:rFonts w:ascii="Liberation Serif" w:hAnsi="Liberation Serif"/>
          <w:bCs/>
          <w:color w:val="262626"/>
        </w:rPr>
        <w:t>с</w:t>
      </w:r>
      <w:r w:rsidRPr="00107E44">
        <w:rPr>
          <w:rFonts w:ascii="Liberation Serif" w:hAnsi="Liberation Serif" w:hint="cs"/>
          <w:bCs/>
          <w:color w:val="262626"/>
        </w:rPr>
        <w:t>истематизировать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знания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педагогов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об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организации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образовательной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деятельности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с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детьми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дошкольного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возраста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по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вопросам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духовно</w:t>
      </w:r>
      <w:r>
        <w:rPr>
          <w:rFonts w:ascii="Liberation Serif" w:hAnsi="Liberation Serif"/>
          <w:bCs/>
          <w:color w:val="262626"/>
        </w:rPr>
        <w:t>-</w:t>
      </w:r>
      <w:r w:rsidRPr="00107E44">
        <w:rPr>
          <w:rFonts w:ascii="Liberation Serif" w:hAnsi="Liberation Serif" w:hint="cs"/>
          <w:bCs/>
          <w:color w:val="262626"/>
        </w:rPr>
        <w:t>нравственного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воспитания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средствами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народной</w:t>
      </w:r>
      <w:r w:rsidRPr="00107E44">
        <w:rPr>
          <w:rFonts w:ascii="Liberation Serif" w:hAnsi="Liberation Serif"/>
          <w:bCs/>
          <w:color w:val="262626"/>
        </w:rPr>
        <w:t xml:space="preserve"> </w:t>
      </w:r>
      <w:r w:rsidRPr="00107E44">
        <w:rPr>
          <w:rFonts w:ascii="Liberation Serif" w:hAnsi="Liberation Serif" w:hint="cs"/>
          <w:bCs/>
          <w:color w:val="262626"/>
        </w:rPr>
        <w:t>культуры</w:t>
      </w:r>
      <w:r w:rsidRPr="00107E44">
        <w:rPr>
          <w:rFonts w:ascii="Liberation Serif" w:hAnsi="Liberation Serif"/>
          <w:bCs/>
          <w:color w:val="262626"/>
        </w:rPr>
        <w:t>.</w:t>
      </w:r>
    </w:p>
    <w:p w:rsidR="00107E44" w:rsidRDefault="00107E44" w:rsidP="00107E44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ПОВЕСТКА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Выполнение решений предыдущего педагогического совета.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1.Актуальность темы педсовета «Формирование у детей основ духовности и патриотизма средствами народной культуры».  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righ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Заведующий: Ярославцева Е.В.                                                             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Методические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аспекты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ознакомления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дошкольников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социальным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миром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righ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spellStart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Зам</w:t>
      </w:r>
      <w:proofErr w:type="gramStart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proofErr w:type="gramEnd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заведующего</w:t>
      </w:r>
      <w:proofErr w:type="spellEnd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ВМР: Галактионова Н.В.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Интеллектуально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творческая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игра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«О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русских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обычаях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традициях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и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народном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07E44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творчестве»</w:t>
      </w: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righ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spellStart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Зам</w:t>
      </w:r>
      <w:proofErr w:type="gramStart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proofErr w:type="gramEnd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заведующего</w:t>
      </w:r>
      <w:proofErr w:type="spellEnd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ВМР: Галактионова Н.В.</w:t>
      </w:r>
    </w:p>
    <w:p w:rsidR="00107E44" w:rsidRPr="00107E44" w:rsidRDefault="00107E44" w:rsidP="00107E44">
      <w:pPr>
        <w:spacing w:after="160" w:line="240" w:lineRule="auto"/>
        <w:ind w:right="4" w:hanging="1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4.Итоги конкурса на «Лучший центр изобразительного искусства».</w:t>
      </w:r>
    </w:p>
    <w:p w:rsid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righ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spellStart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Зам</w:t>
      </w:r>
      <w:proofErr w:type="gramStart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proofErr w:type="gramEnd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заведующего</w:t>
      </w:r>
      <w:proofErr w:type="spellEnd"/>
      <w:r w:rsidRPr="00107E4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ВМР: Галактионова Н.В.</w:t>
      </w:r>
    </w:p>
    <w:p w:rsidR="00107E44" w:rsidRPr="00107E44" w:rsidRDefault="00107E44" w:rsidP="00107E44">
      <w:pPr>
        <w:tabs>
          <w:tab w:val="left" w:pos="-3600"/>
          <w:tab w:val="left" w:pos="1080"/>
        </w:tabs>
        <w:spacing w:after="160" w:line="240" w:lineRule="auto"/>
        <w:ind w:right="4" w:hanging="10"/>
        <w:jc w:val="righ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107E44" w:rsidRDefault="00107E44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Заведующий Ярославцева Е.В. рассказала о</w:t>
      </w:r>
      <w:r>
        <w:rPr>
          <w:rFonts w:ascii="Liberation Serif" w:hAnsi="Liberation Serif"/>
          <w:sz w:val="24"/>
          <w:szCs w:val="24"/>
        </w:rPr>
        <w:t xml:space="preserve"> значимости национальной культуры, актуальности изучения наследия русской народной культуры; обратила внимание на основную задачу дошкольной образовательной организации - </w:t>
      </w:r>
      <w:r w:rsidRPr="00107E44">
        <w:rPr>
          <w:rFonts w:ascii="Liberation Serif" w:hAnsi="Liberation Serif" w:hint="cs"/>
          <w:sz w:val="24"/>
          <w:szCs w:val="24"/>
        </w:rPr>
        <w:t>введение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духовно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–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нравственных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начал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в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основу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воспитания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обучения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и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развития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детей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дошкольного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возраста</w:t>
      </w:r>
      <w:r>
        <w:rPr>
          <w:rFonts w:ascii="Liberation Serif" w:hAnsi="Liberation Serif"/>
          <w:sz w:val="24"/>
          <w:szCs w:val="24"/>
        </w:rPr>
        <w:t>.</w:t>
      </w:r>
      <w:r w:rsidRPr="00107E44">
        <w:rPr>
          <w:rFonts w:hint="cs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Приобщение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детей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к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народной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культуре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является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средством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формирования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у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них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патриотических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чувств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и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развития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духовности</w:t>
      </w:r>
      <w:r>
        <w:rPr>
          <w:rFonts w:ascii="Liberation Serif" w:hAnsi="Liberation Serif"/>
          <w:sz w:val="24"/>
          <w:szCs w:val="24"/>
        </w:rPr>
        <w:t>, а</w:t>
      </w:r>
      <w:r w:rsidRPr="00107E44">
        <w:rPr>
          <w:rFonts w:hint="cs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родная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культура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как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отец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и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мать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должна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стать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неотъемлемой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частью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души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ребенка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началом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порождающим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личность</w:t>
      </w:r>
      <w:r w:rsidRPr="00107E44">
        <w:rPr>
          <w:rFonts w:ascii="Liberation Serif" w:hAnsi="Liberation Serif"/>
          <w:sz w:val="24"/>
          <w:szCs w:val="24"/>
        </w:rPr>
        <w:t>.</w:t>
      </w:r>
    </w:p>
    <w:p w:rsidR="00107E44" w:rsidRDefault="00107E44" w:rsidP="00107E4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Поступило предложение </w:t>
      </w:r>
      <w:r>
        <w:rPr>
          <w:rFonts w:ascii="Liberation Serif" w:hAnsi="Liberation Serif" w:hint="cs"/>
          <w:sz w:val="24"/>
          <w:szCs w:val="24"/>
        </w:rPr>
        <w:t>п</w:t>
      </w:r>
      <w:r w:rsidRPr="00107E44">
        <w:rPr>
          <w:rFonts w:ascii="Liberation Serif" w:hAnsi="Liberation Serif" w:hint="cs"/>
          <w:sz w:val="24"/>
          <w:szCs w:val="24"/>
        </w:rPr>
        <w:t>родолжать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работу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по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приобщению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детей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к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истокам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русской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народной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культуры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использовать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разнообразные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педагогические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информационные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технологии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мультимедиа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интернет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а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также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документальные</w:t>
      </w:r>
      <w:r w:rsidRPr="00107E44">
        <w:rPr>
          <w:rFonts w:ascii="Liberation Serif" w:hAnsi="Liberation Serif"/>
          <w:sz w:val="24"/>
          <w:szCs w:val="24"/>
        </w:rPr>
        <w:t xml:space="preserve">, </w:t>
      </w:r>
      <w:r w:rsidRPr="00107E44">
        <w:rPr>
          <w:rFonts w:ascii="Liberation Serif" w:hAnsi="Liberation Serif" w:hint="cs"/>
          <w:sz w:val="24"/>
          <w:szCs w:val="24"/>
        </w:rPr>
        <w:t>художественно</w:t>
      </w:r>
      <w:r w:rsidRPr="00107E44">
        <w:rPr>
          <w:rFonts w:ascii="Liberation Serif" w:hAnsi="Liberation Serif"/>
          <w:sz w:val="24"/>
          <w:szCs w:val="24"/>
        </w:rPr>
        <w:t>-</w:t>
      </w:r>
      <w:r w:rsidRPr="00107E44">
        <w:rPr>
          <w:rFonts w:ascii="Liberation Serif" w:hAnsi="Liberation Serif" w:hint="cs"/>
          <w:sz w:val="24"/>
          <w:szCs w:val="24"/>
        </w:rPr>
        <w:t>исторические</w:t>
      </w:r>
      <w:r w:rsidRPr="00107E44">
        <w:rPr>
          <w:rFonts w:ascii="Liberation Serif" w:hAnsi="Liberation Serif"/>
          <w:sz w:val="24"/>
          <w:szCs w:val="24"/>
        </w:rPr>
        <w:t xml:space="preserve"> </w:t>
      </w:r>
      <w:r w:rsidRPr="00107E44">
        <w:rPr>
          <w:rFonts w:ascii="Liberation Serif" w:hAnsi="Liberation Serif" w:hint="cs"/>
          <w:sz w:val="24"/>
          <w:szCs w:val="24"/>
        </w:rPr>
        <w:t>фильмы</w:t>
      </w:r>
      <w:r w:rsidRPr="00107E44">
        <w:rPr>
          <w:rFonts w:ascii="Liberation Serif" w:hAnsi="Liberation Serif"/>
          <w:sz w:val="24"/>
          <w:szCs w:val="24"/>
        </w:rPr>
        <w:t>.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Голосовало: 1</w:t>
      </w:r>
      <w:r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– 1</w:t>
      </w:r>
      <w:r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Против – 0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Воздержалось – 0 человек</w:t>
      </w:r>
    </w:p>
    <w:p w:rsidR="00107E44" w:rsidRPr="00107E44" w:rsidRDefault="00107E44" w:rsidP="00107E44">
      <w:pPr>
        <w:spacing w:line="240" w:lineRule="auto"/>
        <w:ind w:right="-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i/>
          <w:sz w:val="24"/>
          <w:szCs w:val="28"/>
          <w:u w:val="single"/>
        </w:rPr>
        <w:t>Решение: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Pr="00107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работу по приобщению детей к истокам русской народной культуры, использовать разнообразные педагогические, информационные технологии, мультимедиа, интернет, а также документальные, художественно-исторические фильмы. </w:t>
      </w:r>
    </w:p>
    <w:p w:rsidR="00DB6C02" w:rsidRDefault="00107E44" w:rsidP="0013230D">
      <w:pPr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Liberation Serif" w:hAnsi="Liberation Serif"/>
          <w:sz w:val="24"/>
          <w:szCs w:val="24"/>
        </w:rPr>
        <w:t xml:space="preserve">2. Галактионова Н.В. </w:t>
      </w:r>
      <w:r w:rsid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остановилась на м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етодически</w:t>
      </w:r>
      <w:r w:rsid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х</w:t>
      </w:r>
      <w:r w:rsidR="0013230D" w:rsidRPr="00C73D1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аспект</w:t>
      </w:r>
      <w:r w:rsid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ах</w:t>
      </w:r>
      <w:r w:rsidR="0013230D" w:rsidRPr="00C73D1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ознакомления</w:t>
      </w:r>
      <w:r w:rsidR="0013230D" w:rsidRPr="00C73D1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дошкольников</w:t>
      </w:r>
      <w:r w:rsidR="0013230D" w:rsidRPr="00C73D1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</w:t>
      </w:r>
      <w:r w:rsidR="0013230D" w:rsidRPr="00C73D1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социальным</w:t>
      </w:r>
      <w:r w:rsidR="0013230D" w:rsidRPr="00C73D1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13230D" w:rsidRPr="00C73D12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миром</w:t>
      </w:r>
      <w:r w:rsid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напомнила об одной из основных направленностей Программы «От рождения до школы»</w:t>
      </w:r>
      <w:r w:rsidR="00DB6C0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- </w:t>
      </w:r>
      <w:r w:rsid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нравственном воспитании, поддержке традиционных ценностей. </w:t>
      </w:r>
    </w:p>
    <w:p w:rsidR="0013230D" w:rsidRPr="0013230D" w:rsidRDefault="0013230D" w:rsidP="0013230D">
      <w:pPr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bookmarkStart w:id="1" w:name="_GoBack"/>
      <w:bookmarkEnd w:id="1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Далее более подробно рассказала о парциальных Программах по художественно-эстетической, патриотической направленности: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Программа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«</w:t>
      </w:r>
      <w:proofErr w:type="spellStart"/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Семицветик</w:t>
      </w:r>
      <w:proofErr w:type="spellEnd"/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(а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вторы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: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В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И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proofErr w:type="spellStart"/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Ашиков</w:t>
      </w:r>
      <w:proofErr w:type="spellEnd"/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Г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proofErr w:type="spellStart"/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Ашикова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); Программа </w:t>
      </w:r>
      <w:r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«Наследие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(а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вторы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: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М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Ю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Новицкая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Е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В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Соловьева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); Программа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«Приобщение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детей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к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истокам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русской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национальной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культуры»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(а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вторы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: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О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Л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Князева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М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Д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proofErr w:type="spellStart"/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Маханева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); Программа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«Я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-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человек»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(а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вторы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: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С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А</w:t>
      </w:r>
      <w:r w:rsidRPr="0013230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13230D">
        <w:rPr>
          <w:rFonts w:ascii="Times New Roman" w:eastAsia="MS Mincho" w:hAnsi="Times New Roman" w:hint="cs"/>
          <w:color w:val="000000"/>
          <w:sz w:val="24"/>
          <w:szCs w:val="24"/>
          <w:lang w:eastAsia="ja-JP"/>
        </w:rPr>
        <w:t>Козлова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).</w:t>
      </w:r>
    </w:p>
    <w:p w:rsidR="00107E44" w:rsidRDefault="00107E44" w:rsidP="0013230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Поступило предложение </w:t>
      </w:r>
      <w:r w:rsidR="0013230D">
        <w:rPr>
          <w:rFonts w:ascii="Liberation Serif" w:hAnsi="Liberation Serif"/>
          <w:sz w:val="24"/>
          <w:szCs w:val="24"/>
        </w:rPr>
        <w:t>педагогам более подробно изучить представленные Программы и определиться с выбором для вариативной части ООП</w:t>
      </w:r>
      <w:r>
        <w:rPr>
          <w:rFonts w:ascii="Liberation Serif" w:hAnsi="Liberation Serif"/>
          <w:sz w:val="24"/>
          <w:szCs w:val="24"/>
        </w:rPr>
        <w:t>.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Голосовало: 1</w:t>
      </w:r>
      <w:r w:rsidR="0013230D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– 1</w:t>
      </w:r>
      <w:r w:rsidR="0013230D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Против – 0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Воздержалось – 0 человек</w:t>
      </w:r>
    </w:p>
    <w:p w:rsidR="00107E44" w:rsidRDefault="00107E44" w:rsidP="00107E44">
      <w:pPr>
        <w:tabs>
          <w:tab w:val="left" w:pos="1134"/>
        </w:tabs>
        <w:jc w:val="both"/>
        <w:rPr>
          <w:rFonts w:ascii="Times New Roman" w:eastAsiaTheme="minorHAnsi" w:hAnsi="Times New Roman"/>
          <w:i/>
          <w:szCs w:val="24"/>
        </w:rPr>
      </w:pPr>
      <w:r>
        <w:rPr>
          <w:rFonts w:ascii="Times New Roman" w:eastAsiaTheme="minorHAnsi" w:hAnsi="Times New Roman"/>
          <w:i/>
          <w:sz w:val="24"/>
          <w:szCs w:val="28"/>
          <w:u w:val="single"/>
        </w:rPr>
        <w:t>Решение: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Педагогам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всех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возрастных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групп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ознакомиться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с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парциальными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Программами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по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художественно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>-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эстетической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,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патриотической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направленности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и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определиться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с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Программой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для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вариативной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части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ООП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детского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 xml:space="preserve"> </w:t>
      </w:r>
      <w:r w:rsidR="0023605C" w:rsidRPr="0023605C">
        <w:rPr>
          <w:rFonts w:ascii="Times New Roman" w:eastAsiaTheme="minorHAnsi" w:hAnsi="Times New Roman" w:hint="cs"/>
          <w:sz w:val="24"/>
          <w:szCs w:val="28"/>
        </w:rPr>
        <w:t>сада</w:t>
      </w:r>
      <w:r w:rsidR="0023605C" w:rsidRPr="0023605C">
        <w:rPr>
          <w:rFonts w:ascii="Times New Roman" w:eastAsiaTheme="minorHAnsi" w:hAnsi="Times New Roman"/>
          <w:sz w:val="24"/>
          <w:szCs w:val="28"/>
        </w:rPr>
        <w:t>.</w:t>
      </w:r>
    </w:p>
    <w:p w:rsidR="00107E44" w:rsidRDefault="00107E44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23605C">
        <w:rPr>
          <w:rFonts w:ascii="Liberation Serif" w:hAnsi="Liberation Serif" w:hint="cs"/>
          <w:sz w:val="24"/>
          <w:szCs w:val="24"/>
        </w:rPr>
        <w:t>Д</w:t>
      </w:r>
      <w:r w:rsidR="0023605C">
        <w:rPr>
          <w:rFonts w:ascii="Liberation Serif" w:hAnsi="Liberation Serif"/>
          <w:sz w:val="24"/>
          <w:szCs w:val="24"/>
        </w:rPr>
        <w:t>ля проведения и</w:t>
      </w:r>
      <w:r w:rsidR="0023605C" w:rsidRPr="0023605C">
        <w:rPr>
          <w:rFonts w:ascii="Liberation Serif" w:hAnsi="Liberation Serif" w:hint="cs"/>
          <w:sz w:val="24"/>
          <w:szCs w:val="24"/>
        </w:rPr>
        <w:t>нтеллектуально</w:t>
      </w:r>
      <w:r w:rsidR="0023605C" w:rsidRPr="0023605C">
        <w:rPr>
          <w:rFonts w:ascii="Liberation Serif" w:hAnsi="Liberation Serif"/>
          <w:sz w:val="24"/>
          <w:szCs w:val="24"/>
        </w:rPr>
        <w:t>-</w:t>
      </w:r>
      <w:r w:rsidR="0023605C">
        <w:rPr>
          <w:rFonts w:ascii="Liberation Serif" w:hAnsi="Liberation Serif" w:hint="cs"/>
          <w:sz w:val="24"/>
          <w:szCs w:val="24"/>
        </w:rPr>
        <w:t>творческ</w:t>
      </w:r>
      <w:r w:rsidR="0023605C">
        <w:rPr>
          <w:rFonts w:ascii="Liberation Serif" w:hAnsi="Liberation Serif"/>
          <w:sz w:val="24"/>
          <w:szCs w:val="24"/>
        </w:rPr>
        <w:t>ой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игр</w:t>
      </w:r>
      <w:r w:rsidR="0023605C">
        <w:rPr>
          <w:rFonts w:ascii="Liberation Serif" w:hAnsi="Liberation Serif"/>
          <w:sz w:val="24"/>
          <w:szCs w:val="24"/>
        </w:rPr>
        <w:t>ы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«О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русских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обычаях</w:t>
      </w:r>
      <w:r w:rsidR="0023605C" w:rsidRPr="0023605C">
        <w:rPr>
          <w:rFonts w:ascii="Liberation Serif" w:hAnsi="Liberation Serif"/>
          <w:sz w:val="24"/>
          <w:szCs w:val="24"/>
        </w:rPr>
        <w:t xml:space="preserve">, </w:t>
      </w:r>
      <w:r w:rsidR="0023605C" w:rsidRPr="0023605C">
        <w:rPr>
          <w:rFonts w:ascii="Liberation Serif" w:hAnsi="Liberation Serif" w:hint="cs"/>
          <w:sz w:val="24"/>
          <w:szCs w:val="24"/>
        </w:rPr>
        <w:t>традициях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и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народном</w:t>
      </w:r>
      <w:r w:rsidR="0023605C" w:rsidRPr="0023605C">
        <w:rPr>
          <w:rFonts w:ascii="Liberation Serif" w:hAnsi="Liberation Serif"/>
          <w:sz w:val="24"/>
          <w:szCs w:val="24"/>
        </w:rPr>
        <w:t xml:space="preserve"> </w:t>
      </w:r>
      <w:r w:rsidR="0023605C" w:rsidRPr="0023605C">
        <w:rPr>
          <w:rFonts w:ascii="Liberation Serif" w:hAnsi="Liberation Serif" w:hint="cs"/>
          <w:sz w:val="24"/>
          <w:szCs w:val="24"/>
        </w:rPr>
        <w:t>творчестве»</w:t>
      </w:r>
      <w:r w:rsidR="0023605C">
        <w:rPr>
          <w:rFonts w:ascii="Liberation Serif" w:hAnsi="Liberation Serif"/>
          <w:sz w:val="24"/>
          <w:szCs w:val="24"/>
        </w:rPr>
        <w:t xml:space="preserve"> педагоги разделились на 2 команды: «Матрёшки» и «Гжель».</w:t>
      </w:r>
    </w:p>
    <w:p w:rsidR="0023605C" w:rsidRDefault="0023605C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Педагоги отвечали на вопросы по различным темам, касающимся русских обычаев, традиций, народного творчества: декоративно-прикладное искусство, русская кухня, быт русского народа, русские народные праздники, славянская мифология (былины), </w:t>
      </w:r>
      <w:r w:rsidR="00AD27D0">
        <w:rPr>
          <w:rFonts w:ascii="Liberation Serif" w:hAnsi="Liberation Serif"/>
          <w:sz w:val="24"/>
          <w:szCs w:val="24"/>
        </w:rPr>
        <w:t>язык наших предков. Победу одержала команда «Матрёшки», набрав 34 балла.</w:t>
      </w:r>
    </w:p>
    <w:p w:rsidR="00107E44" w:rsidRDefault="00107E44" w:rsidP="00107E4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Поступило предложение педагогам </w:t>
      </w:r>
      <w:r w:rsidR="009271D8">
        <w:rPr>
          <w:rFonts w:ascii="Liberation Serif" w:hAnsi="Liberation Serif"/>
          <w:sz w:val="24"/>
          <w:szCs w:val="24"/>
        </w:rPr>
        <w:t>п</w:t>
      </w:r>
      <w:r w:rsidR="009271D8" w:rsidRPr="009271D8">
        <w:rPr>
          <w:rFonts w:ascii="Liberation Serif" w:hAnsi="Liberation Serif" w:hint="cs"/>
          <w:sz w:val="24"/>
          <w:szCs w:val="24"/>
        </w:rPr>
        <w:t>ополнить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картотеки</w:t>
      </w:r>
      <w:r w:rsidR="009271D8" w:rsidRPr="009271D8">
        <w:rPr>
          <w:rFonts w:ascii="Liberation Serif" w:hAnsi="Liberation Serif"/>
          <w:sz w:val="24"/>
          <w:szCs w:val="24"/>
        </w:rPr>
        <w:t xml:space="preserve">: </w:t>
      </w:r>
      <w:r w:rsidR="009271D8" w:rsidRPr="009271D8">
        <w:rPr>
          <w:rFonts w:ascii="Liberation Serif" w:hAnsi="Liberation Serif" w:hint="cs"/>
          <w:sz w:val="24"/>
          <w:szCs w:val="24"/>
        </w:rPr>
        <w:t>«Русские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народные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игры»</w:t>
      </w:r>
      <w:r w:rsidR="009271D8" w:rsidRPr="009271D8">
        <w:rPr>
          <w:rFonts w:ascii="Liberation Serif" w:hAnsi="Liberation Serif"/>
          <w:sz w:val="24"/>
          <w:szCs w:val="24"/>
        </w:rPr>
        <w:t xml:space="preserve">, </w:t>
      </w:r>
      <w:r w:rsidR="009271D8" w:rsidRPr="009271D8">
        <w:rPr>
          <w:rFonts w:ascii="Liberation Serif" w:hAnsi="Liberation Serif" w:hint="cs"/>
          <w:sz w:val="24"/>
          <w:szCs w:val="24"/>
        </w:rPr>
        <w:t>«Музыкальные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произведения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для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прослушивания»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в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каждой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возрастной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группе</w:t>
      </w:r>
      <w:r w:rsidR="009271D8" w:rsidRPr="009271D8">
        <w:rPr>
          <w:rFonts w:ascii="Liberation Serif" w:hAnsi="Liberation Serif"/>
          <w:sz w:val="24"/>
          <w:szCs w:val="24"/>
        </w:rPr>
        <w:t>.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Голосовало: 1</w:t>
      </w:r>
      <w:r w:rsidR="009271D8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человек</w:t>
      </w:r>
    </w:p>
    <w:p w:rsidR="00107E44" w:rsidRDefault="009271D8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– 11</w:t>
      </w:r>
      <w:r w:rsidR="00107E44">
        <w:rPr>
          <w:rFonts w:ascii="Times New Roman" w:eastAsiaTheme="minorHAnsi" w:hAnsi="Times New Roman"/>
          <w:sz w:val="24"/>
          <w:szCs w:val="24"/>
        </w:rPr>
        <w:t xml:space="preserve">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Против – 0 человек</w:t>
      </w:r>
    </w:p>
    <w:p w:rsidR="00107E44" w:rsidRDefault="00107E44" w:rsidP="00107E4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Воздержалось – 0 человек</w:t>
      </w:r>
    </w:p>
    <w:p w:rsidR="00107E44" w:rsidRDefault="00107E44" w:rsidP="00107E44">
      <w:pPr>
        <w:tabs>
          <w:tab w:val="left" w:pos="1134"/>
        </w:tabs>
        <w:jc w:val="both"/>
        <w:rPr>
          <w:rFonts w:ascii="Times New Roman" w:eastAsiaTheme="minorHAnsi" w:hAnsi="Times New Roman"/>
          <w:i/>
          <w:szCs w:val="24"/>
        </w:rPr>
      </w:pPr>
      <w:r>
        <w:rPr>
          <w:rFonts w:ascii="Times New Roman" w:eastAsiaTheme="minorHAnsi" w:hAnsi="Times New Roman"/>
          <w:i/>
          <w:sz w:val="24"/>
          <w:szCs w:val="28"/>
          <w:u w:val="single"/>
        </w:rPr>
        <w:t>Решение:</w:t>
      </w: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>
        <w:rPr>
          <w:rFonts w:ascii="Times New Roman" w:eastAsiaTheme="minorHAnsi" w:hAnsi="Times New Roman" w:hint="cs"/>
          <w:sz w:val="24"/>
          <w:szCs w:val="28"/>
        </w:rPr>
        <w:t>П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ополнить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картотеки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: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«Русские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народные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игры»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,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«Музыкальные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произведения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для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прослушивания»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в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каждой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возрастной</w:t>
      </w:r>
      <w:r w:rsidR="009271D8" w:rsidRPr="009271D8">
        <w:rPr>
          <w:rFonts w:ascii="Times New Roman" w:eastAsiaTheme="minorHAnsi" w:hAnsi="Times New Roman"/>
          <w:sz w:val="24"/>
          <w:szCs w:val="28"/>
        </w:rPr>
        <w:t xml:space="preserve"> </w:t>
      </w:r>
      <w:r w:rsidR="009271D8" w:rsidRPr="009271D8">
        <w:rPr>
          <w:rFonts w:ascii="Times New Roman" w:eastAsiaTheme="minorHAnsi" w:hAnsi="Times New Roman" w:hint="cs"/>
          <w:sz w:val="24"/>
          <w:szCs w:val="28"/>
        </w:rPr>
        <w:t>группе</w:t>
      </w:r>
      <w:r w:rsidR="009271D8">
        <w:rPr>
          <w:rFonts w:ascii="Times New Roman" w:eastAsiaTheme="minorHAnsi" w:hAnsi="Times New Roman"/>
          <w:sz w:val="24"/>
          <w:szCs w:val="28"/>
        </w:rPr>
        <w:t>.</w:t>
      </w:r>
    </w:p>
    <w:p w:rsidR="00107E44" w:rsidRDefault="00107E44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9271D8">
        <w:rPr>
          <w:rFonts w:ascii="Liberation Serif" w:hAnsi="Liberation Serif" w:hint="cs"/>
          <w:sz w:val="24"/>
          <w:szCs w:val="24"/>
        </w:rPr>
        <w:t>П</w:t>
      </w:r>
      <w:r w:rsidR="009271D8">
        <w:rPr>
          <w:rFonts w:ascii="Liberation Serif" w:hAnsi="Liberation Serif"/>
          <w:sz w:val="24"/>
          <w:szCs w:val="24"/>
        </w:rPr>
        <w:t>ри подведении и</w:t>
      </w:r>
      <w:r w:rsidR="009271D8">
        <w:rPr>
          <w:rFonts w:ascii="Liberation Serif" w:hAnsi="Liberation Serif" w:hint="cs"/>
          <w:sz w:val="24"/>
          <w:szCs w:val="24"/>
        </w:rPr>
        <w:t>тогов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конкурса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на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«Лучший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центр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изобразительного</w:t>
      </w:r>
      <w:r w:rsidR="009271D8" w:rsidRPr="009271D8">
        <w:rPr>
          <w:rFonts w:ascii="Liberation Serif" w:hAnsi="Liberation Serif"/>
          <w:sz w:val="24"/>
          <w:szCs w:val="24"/>
        </w:rPr>
        <w:t xml:space="preserve"> </w:t>
      </w:r>
      <w:r w:rsidR="009271D8" w:rsidRPr="009271D8">
        <w:rPr>
          <w:rFonts w:ascii="Liberation Serif" w:hAnsi="Liberation Serif" w:hint="cs"/>
          <w:sz w:val="24"/>
          <w:szCs w:val="24"/>
        </w:rPr>
        <w:t>искусства»</w:t>
      </w:r>
      <w:r w:rsidR="002C2C50">
        <w:rPr>
          <w:rFonts w:ascii="Liberation Serif" w:hAnsi="Liberation Serif"/>
          <w:sz w:val="24"/>
          <w:szCs w:val="24"/>
        </w:rPr>
        <w:t xml:space="preserve"> Галактионова Н.В. ознакомила педагогов с аналитической справкой и дала ряд рекомендаций. </w:t>
      </w:r>
    </w:p>
    <w:p w:rsidR="002C2C50" w:rsidRDefault="002C2C50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Итоги конкурса</w:t>
      </w:r>
      <w:r w:rsidRPr="002C2C50">
        <w:rPr>
          <w:rFonts w:ascii="Liberation Serif" w:hAnsi="Liberation Serif" w:hint="cs"/>
          <w:sz w:val="24"/>
          <w:szCs w:val="24"/>
        </w:rPr>
        <w:t xml:space="preserve"> </w:t>
      </w:r>
      <w:r w:rsidRPr="009271D8">
        <w:rPr>
          <w:rFonts w:ascii="Liberation Serif" w:hAnsi="Liberation Serif" w:hint="cs"/>
          <w:sz w:val="24"/>
          <w:szCs w:val="24"/>
        </w:rPr>
        <w:t>на</w:t>
      </w:r>
      <w:r w:rsidRPr="009271D8">
        <w:rPr>
          <w:rFonts w:ascii="Liberation Serif" w:hAnsi="Liberation Serif"/>
          <w:sz w:val="24"/>
          <w:szCs w:val="24"/>
        </w:rPr>
        <w:t xml:space="preserve"> </w:t>
      </w:r>
      <w:r w:rsidRPr="009271D8">
        <w:rPr>
          <w:rFonts w:ascii="Liberation Serif" w:hAnsi="Liberation Serif" w:hint="cs"/>
          <w:sz w:val="24"/>
          <w:szCs w:val="24"/>
        </w:rPr>
        <w:t>«Лучший</w:t>
      </w:r>
      <w:r w:rsidRPr="009271D8">
        <w:rPr>
          <w:rFonts w:ascii="Liberation Serif" w:hAnsi="Liberation Serif"/>
          <w:sz w:val="24"/>
          <w:szCs w:val="24"/>
        </w:rPr>
        <w:t xml:space="preserve"> </w:t>
      </w:r>
      <w:r w:rsidRPr="009271D8">
        <w:rPr>
          <w:rFonts w:ascii="Liberation Serif" w:hAnsi="Liberation Serif" w:hint="cs"/>
          <w:sz w:val="24"/>
          <w:szCs w:val="24"/>
        </w:rPr>
        <w:t>центр</w:t>
      </w:r>
      <w:r w:rsidRPr="009271D8">
        <w:rPr>
          <w:rFonts w:ascii="Liberation Serif" w:hAnsi="Liberation Serif"/>
          <w:sz w:val="24"/>
          <w:szCs w:val="24"/>
        </w:rPr>
        <w:t xml:space="preserve"> </w:t>
      </w:r>
      <w:r w:rsidRPr="009271D8">
        <w:rPr>
          <w:rFonts w:ascii="Liberation Serif" w:hAnsi="Liberation Serif" w:hint="cs"/>
          <w:sz w:val="24"/>
          <w:szCs w:val="24"/>
        </w:rPr>
        <w:t>изобразительного</w:t>
      </w:r>
      <w:r w:rsidRPr="009271D8">
        <w:rPr>
          <w:rFonts w:ascii="Liberation Serif" w:hAnsi="Liberation Serif"/>
          <w:sz w:val="24"/>
          <w:szCs w:val="24"/>
        </w:rPr>
        <w:t xml:space="preserve"> </w:t>
      </w:r>
      <w:r w:rsidRPr="009271D8">
        <w:rPr>
          <w:rFonts w:ascii="Liberation Serif" w:hAnsi="Liberation Serif" w:hint="cs"/>
          <w:sz w:val="24"/>
          <w:szCs w:val="24"/>
        </w:rPr>
        <w:t>искусства</w:t>
      </w:r>
      <w:r>
        <w:rPr>
          <w:rFonts w:ascii="Liberation Serif" w:hAnsi="Liberation Serif"/>
          <w:sz w:val="24"/>
          <w:szCs w:val="24"/>
        </w:rPr>
        <w:t>»:</w:t>
      </w:r>
    </w:p>
    <w:p w:rsidR="002C2C50" w:rsidRDefault="002C2C50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 место – </w:t>
      </w:r>
      <w:r w:rsidR="00DB6C02">
        <w:rPr>
          <w:rFonts w:ascii="Liberation Serif" w:hAnsi="Liberation Serif"/>
          <w:sz w:val="24"/>
          <w:szCs w:val="24"/>
        </w:rPr>
        <w:t xml:space="preserve">старшая </w:t>
      </w:r>
      <w:r>
        <w:rPr>
          <w:rFonts w:ascii="Liberation Serif" w:hAnsi="Liberation Serif"/>
          <w:sz w:val="24"/>
          <w:szCs w:val="24"/>
        </w:rPr>
        <w:t xml:space="preserve">группа № 4 (воспитатели: Михайлова Н.В., </w:t>
      </w:r>
      <w:proofErr w:type="spellStart"/>
      <w:r>
        <w:rPr>
          <w:rFonts w:ascii="Liberation Serif" w:hAnsi="Liberation Serif"/>
          <w:sz w:val="24"/>
          <w:szCs w:val="24"/>
        </w:rPr>
        <w:t>Шулёва</w:t>
      </w:r>
      <w:proofErr w:type="spellEnd"/>
      <w:r>
        <w:rPr>
          <w:rFonts w:ascii="Liberation Serif" w:hAnsi="Liberation Serif"/>
          <w:sz w:val="24"/>
          <w:szCs w:val="24"/>
        </w:rPr>
        <w:t xml:space="preserve"> О.В.)</w:t>
      </w:r>
    </w:p>
    <w:p w:rsidR="002C2C50" w:rsidRDefault="002C2C50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 место – </w:t>
      </w:r>
      <w:r w:rsidR="00DB6C02">
        <w:rPr>
          <w:rFonts w:ascii="Liberation Serif" w:hAnsi="Liberation Serif"/>
          <w:sz w:val="24"/>
          <w:szCs w:val="24"/>
        </w:rPr>
        <w:t xml:space="preserve">вторая младшая </w:t>
      </w:r>
      <w:r>
        <w:rPr>
          <w:rFonts w:ascii="Liberation Serif" w:hAnsi="Liberation Serif"/>
          <w:sz w:val="24"/>
          <w:szCs w:val="24"/>
        </w:rPr>
        <w:t>группа № 1 (воспитатель: Нишанова Т.А.)</w:t>
      </w:r>
    </w:p>
    <w:p w:rsidR="00DB6C02" w:rsidRDefault="00DB6C02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средняя группа № 3 (воспитатель: Гиацинтова О.Г.)</w:t>
      </w:r>
    </w:p>
    <w:p w:rsidR="00DB6C02" w:rsidRDefault="00DB6C02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 место – средняя группа № 5 (воспитатель: Чудинова О.В.)</w:t>
      </w:r>
    </w:p>
    <w:p w:rsidR="00107E44" w:rsidRDefault="00DB6C02" w:rsidP="00107E4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Всем призёрам и победителям вручены Почётные Грамоты.</w:t>
      </w:r>
    </w:p>
    <w:p w:rsidR="00DB6C02" w:rsidRPr="00DB6C02" w:rsidRDefault="00DB6C02" w:rsidP="00DB6C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B6C02">
        <w:rPr>
          <w:rFonts w:ascii="Liberation Serif" w:hAnsi="Liberation Serif" w:hint="cs"/>
          <w:sz w:val="24"/>
          <w:szCs w:val="24"/>
        </w:rPr>
        <w:t>Поступило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предложение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педагогам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hint="cs"/>
          <w:sz w:val="24"/>
          <w:szCs w:val="24"/>
        </w:rPr>
        <w:t>о</w:t>
      </w:r>
      <w:r w:rsidRPr="00DB6C02">
        <w:rPr>
          <w:rFonts w:ascii="Liberation Serif" w:hAnsi="Liberation Serif" w:hint="cs"/>
          <w:sz w:val="24"/>
          <w:szCs w:val="24"/>
        </w:rPr>
        <w:t>формить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в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групповых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комнатах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мини–музей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«Уголок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народной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культуры»</w:t>
      </w:r>
      <w:r w:rsidRPr="00DB6C02">
        <w:rPr>
          <w:rFonts w:ascii="Liberation Serif" w:hAnsi="Liberation Serif"/>
          <w:sz w:val="24"/>
          <w:szCs w:val="24"/>
        </w:rPr>
        <w:t xml:space="preserve">, </w:t>
      </w:r>
      <w:r w:rsidRPr="00DB6C02">
        <w:rPr>
          <w:rFonts w:ascii="Liberation Serif" w:hAnsi="Liberation Serif" w:hint="cs"/>
          <w:sz w:val="24"/>
          <w:szCs w:val="24"/>
        </w:rPr>
        <w:t>альбомы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по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декоративно</w:t>
      </w:r>
      <w:r w:rsidRPr="00DB6C02">
        <w:rPr>
          <w:rFonts w:ascii="Liberation Serif" w:hAnsi="Liberation Serif"/>
          <w:sz w:val="24"/>
          <w:szCs w:val="24"/>
        </w:rPr>
        <w:t>-</w:t>
      </w:r>
      <w:r w:rsidRPr="00DB6C02">
        <w:rPr>
          <w:rFonts w:ascii="Liberation Serif" w:hAnsi="Liberation Serif" w:hint="cs"/>
          <w:sz w:val="24"/>
          <w:szCs w:val="24"/>
        </w:rPr>
        <w:t>прикладному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искусству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с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методическими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рекомендациями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по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возрасту</w:t>
      </w:r>
      <w:r>
        <w:rPr>
          <w:rFonts w:ascii="Liberation Serif" w:hAnsi="Liberation Serif"/>
          <w:sz w:val="24"/>
          <w:szCs w:val="24"/>
        </w:rPr>
        <w:t>.</w:t>
      </w:r>
    </w:p>
    <w:p w:rsidR="00DB6C02" w:rsidRPr="00DB6C02" w:rsidRDefault="00DB6C02" w:rsidP="00DB6C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B6C02">
        <w:rPr>
          <w:rFonts w:ascii="Liberation Serif" w:hAnsi="Liberation Serif" w:hint="cs"/>
          <w:sz w:val="24"/>
          <w:szCs w:val="24"/>
        </w:rPr>
        <w:t>Голосовало</w:t>
      </w:r>
      <w:r w:rsidRPr="00DB6C02">
        <w:rPr>
          <w:rFonts w:ascii="Liberation Serif" w:hAnsi="Liberation Serif"/>
          <w:sz w:val="24"/>
          <w:szCs w:val="24"/>
        </w:rPr>
        <w:t xml:space="preserve">: 11 </w:t>
      </w:r>
      <w:r w:rsidRPr="00DB6C02">
        <w:rPr>
          <w:rFonts w:ascii="Liberation Serif" w:hAnsi="Liberation Serif" w:hint="cs"/>
          <w:sz w:val="24"/>
          <w:szCs w:val="24"/>
        </w:rPr>
        <w:t>человек</w:t>
      </w:r>
    </w:p>
    <w:p w:rsidR="00DB6C02" w:rsidRPr="00DB6C02" w:rsidRDefault="00DB6C02" w:rsidP="00DB6C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B6C02">
        <w:rPr>
          <w:rFonts w:ascii="Liberation Serif" w:hAnsi="Liberation Serif" w:hint="cs"/>
          <w:sz w:val="24"/>
          <w:szCs w:val="24"/>
        </w:rPr>
        <w:t>За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–</w:t>
      </w:r>
      <w:r w:rsidRPr="00DB6C02">
        <w:rPr>
          <w:rFonts w:ascii="Liberation Serif" w:hAnsi="Liberation Serif"/>
          <w:sz w:val="24"/>
          <w:szCs w:val="24"/>
        </w:rPr>
        <w:t xml:space="preserve"> 11 </w:t>
      </w:r>
      <w:r w:rsidRPr="00DB6C02">
        <w:rPr>
          <w:rFonts w:ascii="Liberation Serif" w:hAnsi="Liberation Serif" w:hint="cs"/>
          <w:sz w:val="24"/>
          <w:szCs w:val="24"/>
        </w:rPr>
        <w:t>человек</w:t>
      </w:r>
    </w:p>
    <w:p w:rsidR="00DB6C02" w:rsidRPr="00DB6C02" w:rsidRDefault="00DB6C02" w:rsidP="00DB6C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B6C02">
        <w:rPr>
          <w:rFonts w:ascii="Liberation Serif" w:hAnsi="Liberation Serif" w:hint="cs"/>
          <w:sz w:val="24"/>
          <w:szCs w:val="24"/>
        </w:rPr>
        <w:t>Против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–</w:t>
      </w:r>
      <w:r w:rsidRPr="00DB6C02">
        <w:rPr>
          <w:rFonts w:ascii="Liberation Serif" w:hAnsi="Liberation Serif"/>
          <w:sz w:val="24"/>
          <w:szCs w:val="24"/>
        </w:rPr>
        <w:t xml:space="preserve"> 0 </w:t>
      </w:r>
      <w:r w:rsidRPr="00DB6C02">
        <w:rPr>
          <w:rFonts w:ascii="Liberation Serif" w:hAnsi="Liberation Serif" w:hint="cs"/>
          <w:sz w:val="24"/>
          <w:szCs w:val="24"/>
        </w:rPr>
        <w:t>человек</w:t>
      </w:r>
    </w:p>
    <w:p w:rsidR="00DB6C02" w:rsidRPr="00DB6C02" w:rsidRDefault="00DB6C02" w:rsidP="00DB6C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B6C02">
        <w:rPr>
          <w:rFonts w:ascii="Liberation Serif" w:hAnsi="Liberation Serif" w:hint="cs"/>
          <w:sz w:val="24"/>
          <w:szCs w:val="24"/>
        </w:rPr>
        <w:t>Воздержалось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–</w:t>
      </w:r>
      <w:r w:rsidRPr="00DB6C02">
        <w:rPr>
          <w:rFonts w:ascii="Liberation Serif" w:hAnsi="Liberation Serif"/>
          <w:sz w:val="24"/>
          <w:szCs w:val="24"/>
        </w:rPr>
        <w:t xml:space="preserve"> 0 </w:t>
      </w:r>
      <w:r w:rsidRPr="00DB6C02">
        <w:rPr>
          <w:rFonts w:ascii="Liberation Serif" w:hAnsi="Liberation Serif" w:hint="cs"/>
          <w:sz w:val="24"/>
          <w:szCs w:val="24"/>
        </w:rPr>
        <w:t>человек</w:t>
      </w:r>
    </w:p>
    <w:p w:rsidR="00DB6C02" w:rsidRDefault="00DB6C02" w:rsidP="00DB6C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B6C02">
        <w:rPr>
          <w:rFonts w:ascii="Liberation Serif" w:hAnsi="Liberation Serif" w:hint="cs"/>
          <w:sz w:val="24"/>
          <w:szCs w:val="24"/>
        </w:rPr>
        <w:t>Решение</w:t>
      </w:r>
      <w:r w:rsidRPr="00DB6C02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Оформить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в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групповых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комнатах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мини–музей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«Уголок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народной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культуры»</w:t>
      </w:r>
      <w:r w:rsidRPr="00DB6C02">
        <w:rPr>
          <w:rFonts w:ascii="Liberation Serif" w:hAnsi="Liberation Serif"/>
          <w:sz w:val="24"/>
          <w:szCs w:val="24"/>
        </w:rPr>
        <w:t xml:space="preserve">, </w:t>
      </w:r>
      <w:r w:rsidRPr="00DB6C02">
        <w:rPr>
          <w:rFonts w:ascii="Liberation Serif" w:hAnsi="Liberation Serif" w:hint="cs"/>
          <w:sz w:val="24"/>
          <w:szCs w:val="24"/>
        </w:rPr>
        <w:t>альбомы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по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декоративно</w:t>
      </w:r>
      <w:r w:rsidRPr="00DB6C02">
        <w:rPr>
          <w:rFonts w:ascii="Liberation Serif" w:hAnsi="Liberation Serif"/>
          <w:sz w:val="24"/>
          <w:szCs w:val="24"/>
        </w:rPr>
        <w:t>-</w:t>
      </w:r>
      <w:r w:rsidRPr="00DB6C02">
        <w:rPr>
          <w:rFonts w:ascii="Liberation Serif" w:hAnsi="Liberation Serif" w:hint="cs"/>
          <w:sz w:val="24"/>
          <w:szCs w:val="24"/>
        </w:rPr>
        <w:t>прикладному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искусству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с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методическими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рекомендациями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по</w:t>
      </w:r>
      <w:r w:rsidRPr="00DB6C02">
        <w:rPr>
          <w:rFonts w:ascii="Liberation Serif" w:hAnsi="Liberation Serif"/>
          <w:sz w:val="24"/>
          <w:szCs w:val="24"/>
        </w:rPr>
        <w:t xml:space="preserve"> </w:t>
      </w:r>
      <w:r w:rsidRPr="00DB6C02">
        <w:rPr>
          <w:rFonts w:ascii="Liberation Serif" w:hAnsi="Liberation Serif" w:hint="cs"/>
          <w:sz w:val="24"/>
          <w:szCs w:val="24"/>
        </w:rPr>
        <w:t>возрасту</w:t>
      </w:r>
      <w:r>
        <w:rPr>
          <w:rFonts w:ascii="Liberation Serif" w:hAnsi="Liberation Serif"/>
          <w:sz w:val="24"/>
          <w:szCs w:val="24"/>
        </w:rPr>
        <w:t>.</w:t>
      </w:r>
    </w:p>
    <w:p w:rsidR="00107E44" w:rsidRDefault="00107E44" w:rsidP="00107E44">
      <w:pPr>
        <w:pStyle w:val="a5"/>
        <w:ind w:left="142" w:firstLine="709"/>
        <w:jc w:val="both"/>
        <w:rPr>
          <w:rFonts w:ascii="Liberation Serif" w:hAnsi="Liberation Serif"/>
          <w:sz w:val="24"/>
          <w:szCs w:val="24"/>
        </w:rPr>
      </w:pPr>
    </w:p>
    <w:p w:rsidR="00107E44" w:rsidRDefault="00107E44" w:rsidP="00107E44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Секретарь__________ </w:t>
      </w:r>
      <w:proofErr w:type="spellStart"/>
      <w:r>
        <w:rPr>
          <w:rFonts w:ascii="Liberation Serif" w:hAnsi="Liberation Serif"/>
          <w:sz w:val="24"/>
          <w:szCs w:val="24"/>
        </w:rPr>
        <w:t>О.В.Чудинова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            </w:t>
      </w:r>
    </w:p>
    <w:p w:rsidR="00107E44" w:rsidRDefault="00107E44" w:rsidP="00107E44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Председатель __________ </w:t>
      </w:r>
      <w:proofErr w:type="spellStart"/>
      <w:r>
        <w:rPr>
          <w:rFonts w:ascii="Liberation Serif" w:hAnsi="Liberation Serif"/>
          <w:sz w:val="24"/>
          <w:szCs w:val="24"/>
        </w:rPr>
        <w:t>Н.В.Галактионова</w:t>
      </w:r>
      <w:proofErr w:type="spellEnd"/>
    </w:p>
    <w:p w:rsidR="00107E44" w:rsidRDefault="00107E44" w:rsidP="00107E44"/>
    <w:p w:rsidR="00DC7A3C" w:rsidRDefault="00DC7A3C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D6F09"/>
    <w:multiLevelType w:val="hybridMultilevel"/>
    <w:tmpl w:val="9B54646A"/>
    <w:lvl w:ilvl="0" w:tplc="1580143A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F"/>
    <w:rsid w:val="00107E44"/>
    <w:rsid w:val="0013230D"/>
    <w:rsid w:val="0023605C"/>
    <w:rsid w:val="002C2C50"/>
    <w:rsid w:val="009271D8"/>
    <w:rsid w:val="00AD27D0"/>
    <w:rsid w:val="00DB6C02"/>
    <w:rsid w:val="00DC7A3C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0481-ADEA-487F-ACF7-7BEEC25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7E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7E44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107E44"/>
    <w:pPr>
      <w:ind w:left="720"/>
      <w:contextualSpacing/>
    </w:pPr>
    <w:rPr>
      <w:rFonts w:eastAsia="Times New Roman"/>
    </w:rPr>
  </w:style>
  <w:style w:type="character" w:customStyle="1" w:styleId="10">
    <w:name w:val="Заголовок №1_"/>
    <w:basedOn w:val="a0"/>
    <w:link w:val="11"/>
    <w:uiPriority w:val="99"/>
    <w:semiHidden/>
    <w:locked/>
    <w:rsid w:val="00107E44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semiHidden/>
    <w:rsid w:val="00107E4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2023-03-23T03:22:00Z</dcterms:created>
  <dcterms:modified xsi:type="dcterms:W3CDTF">2023-03-23T04:59:00Z</dcterms:modified>
</cp:coreProperties>
</file>